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5396"/>
        <w:gridCol w:w="4601"/>
      </w:tblGrid>
      <w:tr w:rsidR="00081495" w:rsidRPr="00A604E2" w:rsidTr="00E032E1">
        <w:tc>
          <w:tcPr>
            <w:tcW w:w="5495" w:type="dxa"/>
            <w:shd w:val="clear" w:color="auto" w:fill="auto"/>
          </w:tcPr>
          <w:p w:rsidR="003D6C90" w:rsidRPr="00A604E2" w:rsidRDefault="003D6C90" w:rsidP="00E032E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  <w:shd w:val="clear" w:color="auto" w:fill="auto"/>
          </w:tcPr>
          <w:p w:rsidR="003D6C90" w:rsidRDefault="003D6C90" w:rsidP="00E032E1">
            <w:pPr>
              <w:spacing w:line="240" w:lineRule="exact"/>
              <w:ind w:left="-108"/>
              <w:jc w:val="left"/>
              <w:rPr>
                <w:szCs w:val="28"/>
              </w:rPr>
            </w:pPr>
            <w:r w:rsidRPr="00A604E2">
              <w:rPr>
                <w:szCs w:val="28"/>
              </w:rPr>
              <w:t xml:space="preserve">            УТВЕРЖДЕНА</w:t>
            </w:r>
          </w:p>
          <w:p w:rsidR="001D5277" w:rsidRPr="00A604E2" w:rsidRDefault="001D5277" w:rsidP="00E032E1">
            <w:pPr>
              <w:spacing w:line="240" w:lineRule="exact"/>
              <w:ind w:left="-108"/>
              <w:jc w:val="left"/>
            </w:pPr>
          </w:p>
          <w:p w:rsidR="001D5277" w:rsidRPr="00AC0C9B" w:rsidRDefault="001D5277" w:rsidP="001D5277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</w:t>
            </w:r>
            <w:r w:rsidRPr="00AC0C9B">
              <w:rPr>
                <w:szCs w:val="28"/>
              </w:rPr>
              <w:t xml:space="preserve"> администрации Ипатовского городского округа Ставропольского края </w:t>
            </w:r>
          </w:p>
          <w:p w:rsidR="001D5277" w:rsidRDefault="001D5277" w:rsidP="001D5277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от 16 декабря </w:t>
            </w:r>
            <w:r w:rsidRPr="00AC0C9B">
              <w:rPr>
                <w:szCs w:val="28"/>
              </w:rPr>
              <w:t>20</w:t>
            </w:r>
            <w:r>
              <w:rPr>
                <w:szCs w:val="28"/>
              </w:rPr>
              <w:t xml:space="preserve">20 </w:t>
            </w:r>
            <w:r w:rsidRPr="00AC0C9B">
              <w:rPr>
                <w:szCs w:val="28"/>
              </w:rPr>
              <w:t xml:space="preserve">г. № </w:t>
            </w:r>
            <w:r>
              <w:rPr>
                <w:szCs w:val="28"/>
              </w:rPr>
              <w:t>1685</w:t>
            </w:r>
          </w:p>
          <w:p w:rsidR="001D5277" w:rsidRDefault="001D5277" w:rsidP="001D5277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(в редакции постановления администрации Ипатовского городского округа Ставропольского края </w:t>
            </w:r>
          </w:p>
          <w:p w:rsidR="00266A56" w:rsidRPr="00A604E2" w:rsidRDefault="001422E6" w:rsidP="001D5277">
            <w:pPr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____________2022 </w:t>
            </w:r>
            <w:r w:rsidR="001D5277">
              <w:rPr>
                <w:szCs w:val="28"/>
              </w:rPr>
              <w:t xml:space="preserve"> г. №____)</w:t>
            </w:r>
          </w:p>
          <w:p w:rsidR="003D6C90" w:rsidRPr="00A604E2" w:rsidRDefault="003D6C90" w:rsidP="00E032E1">
            <w:pPr>
              <w:spacing w:line="240" w:lineRule="exact"/>
              <w:ind w:left="-108"/>
              <w:jc w:val="left"/>
            </w:pPr>
          </w:p>
        </w:tc>
      </w:tr>
    </w:tbl>
    <w:p w:rsidR="003D6C90" w:rsidRPr="00A604E2" w:rsidRDefault="003D6C90" w:rsidP="004202D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D5277" w:rsidRPr="00681858" w:rsidRDefault="001D5277" w:rsidP="001D5277">
      <w:pPr>
        <w:jc w:val="center"/>
        <w:rPr>
          <w:szCs w:val="28"/>
        </w:rPr>
      </w:pPr>
      <w:r w:rsidRPr="00681858">
        <w:rPr>
          <w:szCs w:val="28"/>
        </w:rPr>
        <w:t>ИЗМЕНЕНИЯ,</w:t>
      </w:r>
    </w:p>
    <w:p w:rsidR="00F62361" w:rsidRPr="00A604E2" w:rsidRDefault="001D5277" w:rsidP="001D5277">
      <w:pPr>
        <w:rPr>
          <w:b/>
          <w:szCs w:val="28"/>
        </w:rPr>
      </w:pPr>
      <w:r w:rsidRPr="00681858">
        <w:rPr>
          <w:szCs w:val="28"/>
        </w:rPr>
        <w:t xml:space="preserve">которые вносятся в муниципальную программу </w:t>
      </w:r>
      <w:r>
        <w:rPr>
          <w:szCs w:val="28"/>
        </w:rPr>
        <w:t>«</w:t>
      </w:r>
      <w:r w:rsidR="003D6C90" w:rsidRPr="001D5277">
        <w:rPr>
          <w:szCs w:val="28"/>
        </w:rPr>
        <w:t>Межнациональные отношения, поддержка казачества, п</w:t>
      </w:r>
      <w:r w:rsidR="00F62361" w:rsidRPr="001D5277">
        <w:rPr>
          <w:szCs w:val="28"/>
        </w:rPr>
        <w:t>рофилактика правонарушений</w:t>
      </w:r>
      <w:r w:rsidR="00C62356" w:rsidRPr="001D5277">
        <w:rPr>
          <w:szCs w:val="28"/>
        </w:rPr>
        <w:t xml:space="preserve"> и</w:t>
      </w:r>
      <w:r w:rsidR="00F62361" w:rsidRPr="001D5277">
        <w:rPr>
          <w:szCs w:val="28"/>
        </w:rPr>
        <w:t xml:space="preserve"> терроризма в Ипатовском городском округе Ставропольского края»</w:t>
      </w:r>
      <w:r>
        <w:rPr>
          <w:szCs w:val="28"/>
        </w:rPr>
        <w:t>, утвержденную постановлением администрации Ипатовского городского округа Ставропольского края от 16 декабря 2020 г. № 1685</w:t>
      </w:r>
    </w:p>
    <w:p w:rsidR="003D6C90" w:rsidRPr="004D22A4" w:rsidRDefault="003D6C90" w:rsidP="003D6C9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1A82" w:rsidRDefault="004D22A4" w:rsidP="004D22A4">
      <w:pPr>
        <w:pStyle w:val="ConsPlusNormal"/>
        <w:widowControl/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D22A4">
        <w:rPr>
          <w:rFonts w:ascii="Times New Roman" w:hAnsi="Times New Roman" w:cs="Times New Roman"/>
          <w:sz w:val="28"/>
          <w:szCs w:val="28"/>
        </w:rPr>
        <w:t xml:space="preserve">1. </w:t>
      </w:r>
      <w:r w:rsidR="00C91A82">
        <w:rPr>
          <w:rFonts w:ascii="Times New Roman" w:hAnsi="Times New Roman" w:cs="Times New Roman"/>
          <w:sz w:val="28"/>
          <w:szCs w:val="28"/>
        </w:rPr>
        <w:t xml:space="preserve">В паспорте программы </w:t>
      </w:r>
      <w:r w:rsidR="00C91A82" w:rsidRPr="004D22A4">
        <w:rPr>
          <w:rFonts w:ascii="Times New Roman" w:hAnsi="Times New Roman" w:cs="Times New Roman"/>
          <w:sz w:val="28"/>
          <w:szCs w:val="28"/>
        </w:rPr>
        <w:t>«Межнациональные отношения, поддержка казачества, профилактика правонарушений и терроризма в Ипатовском городском округе Ставропольского края» (далее – Программа)</w:t>
      </w:r>
      <w:r w:rsidR="00C91A82">
        <w:rPr>
          <w:rFonts w:ascii="Times New Roman" w:hAnsi="Times New Roman" w:cs="Times New Roman"/>
          <w:sz w:val="28"/>
          <w:szCs w:val="28"/>
        </w:rPr>
        <w:t>:</w:t>
      </w:r>
    </w:p>
    <w:p w:rsidR="00C91A82" w:rsidRDefault="00C91A82" w:rsidP="00BA21D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1.1.Позицию «Соисполнители Программы» дополнить абзацами следующего содержания:</w:t>
      </w:r>
    </w:p>
    <w:p w:rsidR="006A4F32" w:rsidRDefault="00BA21D2" w:rsidP="00BA21D2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21D2">
        <w:rPr>
          <w:rFonts w:ascii="Times New Roman" w:hAnsi="Times New Roman" w:cs="Times New Roman"/>
          <w:bCs/>
          <w:sz w:val="28"/>
          <w:szCs w:val="28"/>
        </w:rPr>
        <w:t xml:space="preserve">«управление труда и социальной защиты населения администрации Ипатовского городского округа  Ставропольского края; </w:t>
      </w:r>
    </w:p>
    <w:p w:rsidR="006A4F32" w:rsidRDefault="00BA21D2" w:rsidP="00BA21D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1D2">
        <w:rPr>
          <w:rFonts w:ascii="Times New Roman" w:hAnsi="Times New Roman" w:cs="Times New Roman"/>
          <w:sz w:val="28"/>
          <w:szCs w:val="28"/>
        </w:rPr>
        <w:t xml:space="preserve">комитет по физической  культуре и спорту администрации Ипатовского городского округа Ставропольского края; </w:t>
      </w:r>
    </w:p>
    <w:p w:rsidR="00BA21D2" w:rsidRPr="00BA21D2" w:rsidRDefault="00BA21D2" w:rsidP="00BA21D2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21D2">
        <w:rPr>
          <w:rFonts w:ascii="Times New Roman" w:hAnsi="Times New Roman" w:cs="Times New Roman"/>
          <w:sz w:val="28"/>
          <w:szCs w:val="28"/>
        </w:rPr>
        <w:t xml:space="preserve">управление по работе с территориями администрации </w:t>
      </w:r>
      <w:r w:rsidRPr="00BA21D2">
        <w:rPr>
          <w:rFonts w:ascii="Times New Roman" w:hAnsi="Times New Roman" w:cs="Times New Roman"/>
          <w:bCs/>
          <w:sz w:val="28"/>
          <w:szCs w:val="28"/>
        </w:rPr>
        <w:t>Ипатовского городского округа Ставропольского края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C91A82" w:rsidRPr="00BA21D2" w:rsidRDefault="00C91A82" w:rsidP="00C91A82">
      <w:pPr>
        <w:pStyle w:val="ConsPlusNormal"/>
        <w:widowControl/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1.2.Позицию «Участники программы» дополнить абзацами следующего </w:t>
      </w:r>
      <w:r w:rsidRPr="00BA21D2">
        <w:rPr>
          <w:rFonts w:ascii="Times New Roman" w:hAnsi="Times New Roman" w:cs="Times New Roman"/>
          <w:sz w:val="28"/>
          <w:szCs w:val="28"/>
        </w:rPr>
        <w:t>содержания:</w:t>
      </w:r>
    </w:p>
    <w:p w:rsidR="004F36A8" w:rsidRDefault="00BA21D2" w:rsidP="006A4F32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21D2">
        <w:rPr>
          <w:rFonts w:ascii="Times New Roman" w:hAnsi="Times New Roman" w:cs="Times New Roman"/>
          <w:b w:val="0"/>
          <w:sz w:val="28"/>
          <w:szCs w:val="28"/>
        </w:rPr>
        <w:t xml:space="preserve">«государственное казенное учреждение «Центр занятости населения Ипатовского района» (по согласованию); </w:t>
      </w:r>
    </w:p>
    <w:p w:rsidR="004F36A8" w:rsidRDefault="00BA21D2" w:rsidP="006A4F32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21D2">
        <w:rPr>
          <w:rFonts w:ascii="Times New Roman" w:hAnsi="Times New Roman" w:cs="Times New Roman"/>
          <w:b w:val="0"/>
          <w:sz w:val="28"/>
          <w:szCs w:val="28"/>
        </w:rPr>
        <w:t>государственное бюджетное учреждение социального обслуживания «Ипатовский центр социального обслуживания населения» (по согласованию)</w:t>
      </w:r>
      <w:r w:rsidR="00C80824"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BA21D2" w:rsidRPr="00BA21D2" w:rsidRDefault="00C80824" w:rsidP="006A4F32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04E2">
        <w:rPr>
          <w:rFonts w:ascii="Times New Roman" w:hAnsi="Times New Roman" w:cs="Times New Roman"/>
          <w:b w:val="0"/>
          <w:sz w:val="28"/>
          <w:szCs w:val="28"/>
        </w:rPr>
        <w:t>юридические лица, осуществляющие деятельность на территории Ипатовского городского округа Ставропольского края (по согласованию)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4D22A4" w:rsidRDefault="00C91A82" w:rsidP="00BA7420">
      <w:pPr>
        <w:pStyle w:val="ConsPlusNormal"/>
        <w:widowControl/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4D22A4" w:rsidRPr="004D22A4">
        <w:rPr>
          <w:rFonts w:ascii="Times New Roman" w:hAnsi="Times New Roman" w:cs="Times New Roman"/>
          <w:sz w:val="28"/>
          <w:szCs w:val="28"/>
        </w:rPr>
        <w:t>Позицию «Объемы и источники финансового обеспечения Программы</w:t>
      </w:r>
      <w:r w:rsidR="00BA7420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BA7420" w:rsidRPr="004D22A4" w:rsidRDefault="00BA7420" w:rsidP="00BA7420">
      <w:pPr>
        <w:pStyle w:val="ConsPlusNormal"/>
        <w:widowControl/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3261"/>
        <w:gridCol w:w="6237"/>
      </w:tblGrid>
      <w:tr w:rsidR="004D22A4" w:rsidRPr="0064334E" w:rsidTr="00963A01">
        <w:tc>
          <w:tcPr>
            <w:tcW w:w="3261" w:type="dxa"/>
            <w:shd w:val="clear" w:color="auto" w:fill="auto"/>
          </w:tcPr>
          <w:p w:rsidR="004D22A4" w:rsidRDefault="004D22A4" w:rsidP="00963A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34E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</w:t>
            </w:r>
          </w:p>
          <w:p w:rsidR="004D22A4" w:rsidRPr="0064334E" w:rsidRDefault="004D22A4" w:rsidP="00963A01">
            <w:pPr>
              <w:pStyle w:val="ConsPlusNormal"/>
              <w:widowControl/>
              <w:ind w:firstLine="0"/>
              <w:jc w:val="both"/>
            </w:pPr>
            <w:r w:rsidRPr="0064334E"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очники финансового обеспечения </w:t>
            </w:r>
            <w:r w:rsidRPr="0064334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>объем финансового обеспечен</w:t>
            </w:r>
            <w:r w:rsidR="00AF476A" w:rsidRPr="00B70F11">
              <w:rPr>
                <w:bCs/>
              </w:rPr>
              <w:t xml:space="preserve">ия Программы составит </w:t>
            </w:r>
            <w:r w:rsidR="006876A4" w:rsidRPr="00B70F11">
              <w:t>30688,76</w:t>
            </w:r>
            <w:r w:rsidRPr="00B70F11">
              <w:rPr>
                <w:bCs/>
              </w:rPr>
              <w:t>тыс. рублей, в том числе по источникам финансового обеспечения: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бюджет Ипатовского городского округа Ставропольского края – </w:t>
            </w:r>
            <w:r w:rsidR="007F3152" w:rsidRPr="00B70F11">
              <w:t>2361</w:t>
            </w:r>
            <w:r w:rsidR="006876A4" w:rsidRPr="00B70F11">
              <w:t xml:space="preserve">1,48 </w:t>
            </w:r>
            <w:r w:rsidRPr="00B70F11">
              <w:rPr>
                <w:bCs/>
              </w:rPr>
              <w:t>тыс. рублей, в том числе по годам:</w:t>
            </w:r>
          </w:p>
          <w:p w:rsidR="004D22A4" w:rsidRPr="00B70F11" w:rsidRDefault="00AF476A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2021 году – </w:t>
            </w:r>
            <w:r w:rsidR="00FE0F91" w:rsidRPr="00B70F11">
              <w:t xml:space="preserve">4957,17 </w:t>
            </w:r>
            <w:r w:rsidR="004D22A4" w:rsidRPr="00B70F11">
              <w:rPr>
                <w:bCs/>
              </w:rPr>
              <w:t>тыс. рублей;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2022 году – </w:t>
            </w:r>
            <w:r w:rsidR="00FD45F6" w:rsidRPr="00B70F11">
              <w:rPr>
                <w:bCs/>
              </w:rPr>
              <w:t>4957,67</w:t>
            </w:r>
            <w:r w:rsidRPr="00B70F11">
              <w:rPr>
                <w:bCs/>
              </w:rPr>
              <w:t xml:space="preserve"> тыс. рублей; 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lastRenderedPageBreak/>
              <w:t xml:space="preserve">в 2023 году – </w:t>
            </w:r>
            <w:r w:rsidR="00FD45F6" w:rsidRPr="00B70F11">
              <w:t xml:space="preserve">3424,16 </w:t>
            </w:r>
            <w:r w:rsidRPr="00B70F11">
              <w:rPr>
                <w:bCs/>
              </w:rPr>
              <w:t>тыс. рублей;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2024 году – </w:t>
            </w:r>
            <w:r w:rsidR="00FD45F6" w:rsidRPr="00B70F11">
              <w:t xml:space="preserve">3424,16 </w:t>
            </w:r>
            <w:r w:rsidRPr="00B70F11">
              <w:rPr>
                <w:bCs/>
              </w:rPr>
              <w:t>тыс. рублей;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2025 году – </w:t>
            </w:r>
            <w:r w:rsidR="00FD45F6" w:rsidRPr="00B70F11">
              <w:t xml:space="preserve">3424,16 </w:t>
            </w:r>
            <w:r w:rsidRPr="00B70F11">
              <w:rPr>
                <w:bCs/>
              </w:rPr>
              <w:t>тыс. рублей;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2026 году – </w:t>
            </w:r>
            <w:r w:rsidR="00FD45F6" w:rsidRPr="00B70F11">
              <w:t xml:space="preserve">3424,16 </w:t>
            </w:r>
            <w:r w:rsidRPr="00B70F11">
              <w:rPr>
                <w:bCs/>
              </w:rPr>
              <w:t>тыс. рублей.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за счет средств бюджета Ставропольского края – </w:t>
            </w:r>
            <w:r w:rsidR="007F3152" w:rsidRPr="00B70F11">
              <w:t>7077,28</w:t>
            </w:r>
            <w:r w:rsidRPr="00B70F11">
              <w:rPr>
                <w:bCs/>
              </w:rPr>
              <w:t>тыс. рублей, в том числе по годам: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2021 году – </w:t>
            </w:r>
            <w:r w:rsidR="00FE0F91" w:rsidRPr="00B70F11">
              <w:t xml:space="preserve">3413,64 </w:t>
            </w:r>
            <w:r w:rsidRPr="00B70F11">
              <w:rPr>
                <w:bCs/>
              </w:rPr>
              <w:t>тыс. рублей;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 xml:space="preserve">в 2022 году – </w:t>
            </w:r>
            <w:r w:rsidR="00FD45F6" w:rsidRPr="00B70F11">
              <w:rPr>
                <w:bCs/>
              </w:rPr>
              <w:t>3263,64</w:t>
            </w:r>
            <w:r w:rsidRPr="00B70F11">
              <w:rPr>
                <w:bCs/>
              </w:rPr>
              <w:t xml:space="preserve"> тыс. рублей; 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>в 2023 году – 100,00 тыс. рублей;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>в 2024 году – 100,00 тыс. рублей;</w:t>
            </w:r>
          </w:p>
          <w:p w:rsidR="004D22A4" w:rsidRPr="00B70F11" w:rsidRDefault="004D22A4" w:rsidP="004D22A4">
            <w:pPr>
              <w:pStyle w:val="af6"/>
              <w:rPr>
                <w:bCs/>
              </w:rPr>
            </w:pPr>
            <w:r w:rsidRPr="00B70F11">
              <w:rPr>
                <w:bCs/>
              </w:rPr>
              <w:t>в 2025 году – 100,00 тыс. рублей;</w:t>
            </w:r>
          </w:p>
          <w:p w:rsidR="004D22A4" w:rsidRPr="00B70F11" w:rsidRDefault="004D22A4" w:rsidP="00963A01">
            <w:pPr>
              <w:pStyle w:val="af6"/>
              <w:rPr>
                <w:bCs/>
              </w:rPr>
            </w:pPr>
            <w:r w:rsidRPr="00B70F11">
              <w:rPr>
                <w:bCs/>
              </w:rPr>
              <w:t>в 2026 году – 100,00 тыс. рублей.</w:t>
            </w:r>
            <w:r w:rsidR="00BA7420">
              <w:rPr>
                <w:bCs/>
              </w:rPr>
              <w:t>».</w:t>
            </w:r>
          </w:p>
          <w:p w:rsidR="004D22A4" w:rsidRPr="004D22A4" w:rsidRDefault="004D22A4" w:rsidP="00963A01">
            <w:pPr>
              <w:pStyle w:val="af6"/>
              <w:rPr>
                <w:bCs/>
              </w:rPr>
            </w:pPr>
          </w:p>
        </w:tc>
      </w:tr>
    </w:tbl>
    <w:p w:rsidR="003418D9" w:rsidRDefault="003418D9" w:rsidP="00BA21D2">
      <w:pPr>
        <w:pStyle w:val="af5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91A82" w:rsidRDefault="003418D9" w:rsidP="003418D9">
      <w:pPr>
        <w:pStyle w:val="af5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418D9">
        <w:rPr>
          <w:rFonts w:ascii="Times New Roman" w:hAnsi="Times New Roman" w:cs="Times New Roman"/>
          <w:color w:val="auto"/>
          <w:sz w:val="28"/>
          <w:szCs w:val="28"/>
        </w:rPr>
        <w:t xml:space="preserve">2. В </w:t>
      </w:r>
      <w:r w:rsidR="00C91A82">
        <w:rPr>
          <w:rFonts w:ascii="Times New Roman" w:hAnsi="Times New Roman" w:cs="Times New Roman"/>
          <w:color w:val="auto"/>
          <w:sz w:val="28"/>
          <w:szCs w:val="28"/>
        </w:rPr>
        <w:t xml:space="preserve">приложении 1 к программе </w:t>
      </w:r>
      <w:r w:rsidR="00C91A82" w:rsidRPr="003418D9">
        <w:rPr>
          <w:rFonts w:ascii="Times New Roman" w:hAnsi="Times New Roman" w:cs="Times New Roman"/>
          <w:color w:val="auto"/>
          <w:sz w:val="28"/>
          <w:szCs w:val="28"/>
        </w:rPr>
        <w:t>«Подпрограмма «Межнациональные отношения и поддержка казачества в Ипатовском городском округе Ставропольского края»</w:t>
      </w:r>
      <w:r w:rsidR="00C91A82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3418D9" w:rsidRDefault="00C91A82" w:rsidP="003418D9">
      <w:pPr>
        <w:pStyle w:val="af5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1CDC">
        <w:rPr>
          <w:rFonts w:ascii="Times New Roman" w:hAnsi="Times New Roman" w:cs="Times New Roman"/>
          <w:color w:val="auto"/>
          <w:sz w:val="28"/>
          <w:szCs w:val="28"/>
        </w:rPr>
        <w:t>2.1. П</w:t>
      </w:r>
      <w:r w:rsidR="003418D9" w:rsidRPr="000D1CDC">
        <w:rPr>
          <w:rFonts w:ascii="Times New Roman" w:hAnsi="Times New Roman" w:cs="Times New Roman"/>
          <w:color w:val="auto"/>
          <w:sz w:val="28"/>
          <w:szCs w:val="28"/>
        </w:rPr>
        <w:t>озици</w:t>
      </w:r>
      <w:r w:rsidRPr="000D1CDC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3418D9" w:rsidRPr="000D1CDC">
        <w:rPr>
          <w:rFonts w:ascii="Times New Roman" w:hAnsi="Times New Roman" w:cs="Times New Roman"/>
          <w:color w:val="auto"/>
          <w:sz w:val="28"/>
          <w:szCs w:val="28"/>
        </w:rPr>
        <w:t xml:space="preserve"> «Ожидаемые конечные результаты реализации подпрограммы»</w:t>
      </w:r>
      <w:r w:rsidRPr="000D1CDC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</w:t>
      </w:r>
      <w:r w:rsidR="003418D9" w:rsidRPr="000D1CD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CDC" w:rsidRDefault="000D1CDC" w:rsidP="003418D9">
      <w:pPr>
        <w:pStyle w:val="af5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3846"/>
        <w:gridCol w:w="5368"/>
      </w:tblGrid>
      <w:tr w:rsidR="000D1CDC" w:rsidRPr="000D1CDC" w:rsidTr="000D1CDC">
        <w:trPr>
          <w:trHeight w:val="1377"/>
        </w:trPr>
        <w:tc>
          <w:tcPr>
            <w:tcW w:w="3846" w:type="dxa"/>
            <w:shd w:val="clear" w:color="auto" w:fill="auto"/>
          </w:tcPr>
          <w:p w:rsidR="000D1CDC" w:rsidRPr="000D1CDC" w:rsidRDefault="00BA7420" w:rsidP="000D1CDC">
            <w:pPr>
              <w:widowControl w:val="0"/>
              <w:suppressAutoHyphens/>
              <w:autoSpaceDE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«</w:t>
            </w:r>
            <w:r w:rsidR="000D1CDC" w:rsidRPr="000D1CDC">
              <w:rPr>
                <w:rFonts w:eastAsia="Times New Roman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5368" w:type="dxa"/>
            <w:shd w:val="clear" w:color="auto" w:fill="auto"/>
          </w:tcPr>
          <w:p w:rsidR="000D1CDC" w:rsidRPr="000D1CDC" w:rsidRDefault="000D1CDC" w:rsidP="000D1CDC">
            <w:pPr>
              <w:suppressAutoHyphens/>
              <w:rPr>
                <w:szCs w:val="28"/>
              </w:rPr>
            </w:pPr>
            <w:r w:rsidRPr="000D1CDC">
              <w:rPr>
                <w:szCs w:val="28"/>
              </w:rPr>
              <w:t>увеличение количества участников мероприятий, направленных на укрепление межнациональных, межконфессиональных отношений и укрепление общероссийской гражданской идентичности, в общей численности населения Ипатовского городского округа Ставропольского края в 2026 г. до 35 000 человек;</w:t>
            </w:r>
          </w:p>
          <w:p w:rsidR="000D1CDC" w:rsidRPr="000D1CDC" w:rsidRDefault="000D1CDC" w:rsidP="000D1CDC">
            <w:pPr>
              <w:suppressAutoHyphens/>
              <w:autoSpaceDE w:val="0"/>
              <w:rPr>
                <w:rFonts w:eastAsia="Times New Roman"/>
                <w:bCs/>
                <w:szCs w:val="28"/>
              </w:rPr>
            </w:pPr>
            <w:r w:rsidRPr="000D1CDC">
              <w:rPr>
                <w:rFonts w:eastAsia="Times New Roman"/>
                <w:bCs/>
                <w:szCs w:val="28"/>
              </w:rPr>
              <w:t>количество публикаций в общественно-политической газете Ипатовского городского округа Ставропольского края «Степные зори» о мероприятиях, направленных на гармонизацию межнациональных отношений и поддержку казачества в 2026 г.</w:t>
            </w:r>
            <w:r>
              <w:rPr>
                <w:rFonts w:eastAsia="Times New Roman"/>
                <w:bCs/>
                <w:szCs w:val="28"/>
              </w:rPr>
              <w:t xml:space="preserve"> до </w:t>
            </w:r>
            <w:r w:rsidRPr="000D1CDC">
              <w:rPr>
                <w:rFonts w:eastAsia="Times New Roman"/>
                <w:bCs/>
                <w:szCs w:val="28"/>
              </w:rPr>
              <w:t>85 материалов;</w:t>
            </w:r>
          </w:p>
          <w:p w:rsidR="000D1CDC" w:rsidRPr="000D1CDC" w:rsidRDefault="000D1CDC" w:rsidP="000D1CDC">
            <w:pPr>
              <w:suppressAutoHyphens/>
              <w:rPr>
                <w:b/>
                <w:szCs w:val="28"/>
              </w:rPr>
            </w:pPr>
            <w:r w:rsidRPr="000D1CDC">
              <w:t xml:space="preserve">проведение мероприятий, направленных на сохранение и развитие казачьей культуры, в том числе мероприятий военно-патриотической направленности в 2026 г. </w:t>
            </w:r>
            <w:r>
              <w:t xml:space="preserve">до </w:t>
            </w:r>
            <w:r w:rsidRPr="000D1CDC">
              <w:t>15 мероприятий</w:t>
            </w:r>
            <w:r w:rsidR="00BA7420">
              <w:t>».</w:t>
            </w:r>
          </w:p>
        </w:tc>
      </w:tr>
    </w:tbl>
    <w:p w:rsidR="000D1CDC" w:rsidRDefault="000D1CDC" w:rsidP="000D1CDC">
      <w:pPr>
        <w:pStyle w:val="af5"/>
        <w:ind w:firstLine="708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3418D9" w:rsidRDefault="00B333D4" w:rsidP="004D22A4">
      <w:pPr>
        <w:pStyle w:val="af5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auto"/>
          <w:sz w:val="28"/>
          <w:szCs w:val="28"/>
        </w:rPr>
        <w:t>2.3</w:t>
      </w:r>
      <w:r w:rsidR="003418D9" w:rsidRPr="00C1364F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256025" w:rsidRPr="00C1364F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C91A82">
        <w:rPr>
          <w:rFonts w:ascii="Times New Roman" w:hAnsi="Times New Roman" w:cs="Times New Roman"/>
          <w:color w:val="auto"/>
          <w:sz w:val="28"/>
          <w:szCs w:val="28"/>
        </w:rPr>
        <w:t xml:space="preserve">разделе </w:t>
      </w:r>
      <w:r w:rsidR="00256025" w:rsidRPr="00C1364F">
        <w:rPr>
          <w:rFonts w:ascii="Times New Roman" w:hAnsi="Times New Roman" w:cs="Times New Roman"/>
          <w:color w:val="auto"/>
          <w:sz w:val="28"/>
          <w:szCs w:val="28"/>
        </w:rPr>
        <w:t>«Характеристика основных мероприятий</w:t>
      </w:r>
      <w:r w:rsidR="00256025">
        <w:rPr>
          <w:rFonts w:ascii="Times New Roman" w:hAnsi="Times New Roman" w:cs="Times New Roman"/>
          <w:color w:val="auto"/>
          <w:sz w:val="28"/>
          <w:szCs w:val="28"/>
        </w:rPr>
        <w:t xml:space="preserve"> Подпрограммы»</w:t>
      </w:r>
    </w:p>
    <w:p w:rsidR="003418D9" w:rsidRDefault="00B333D4" w:rsidP="004D22A4">
      <w:pPr>
        <w:pStyle w:val="af5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2.3</w:t>
      </w:r>
      <w:r w:rsidR="000D1CDC">
        <w:rPr>
          <w:rFonts w:ascii="Times New Roman" w:hAnsi="Times New Roman" w:cs="Times New Roman"/>
          <w:color w:val="auto"/>
          <w:sz w:val="28"/>
          <w:szCs w:val="28"/>
        </w:rPr>
        <w:t>.1. В абзаце 5</w:t>
      </w:r>
      <w:r w:rsidR="00C91A82">
        <w:rPr>
          <w:rFonts w:ascii="Times New Roman" w:hAnsi="Times New Roman" w:cs="Times New Roman"/>
          <w:color w:val="auto"/>
          <w:sz w:val="28"/>
          <w:szCs w:val="28"/>
        </w:rPr>
        <w:t xml:space="preserve">пункта 1 </w:t>
      </w:r>
      <w:r w:rsidR="00256025">
        <w:rPr>
          <w:rFonts w:ascii="Times New Roman" w:hAnsi="Times New Roman" w:cs="Times New Roman"/>
          <w:color w:val="auto"/>
          <w:sz w:val="28"/>
          <w:szCs w:val="28"/>
        </w:rPr>
        <w:t>цифры «32500» заменить цифрами «35000».</w:t>
      </w:r>
    </w:p>
    <w:p w:rsidR="003418D9" w:rsidRDefault="00B333D4" w:rsidP="004D22A4">
      <w:pPr>
        <w:pStyle w:val="af5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2.3</w:t>
      </w:r>
      <w:r w:rsidR="00256025">
        <w:rPr>
          <w:rFonts w:ascii="Times New Roman" w:hAnsi="Times New Roman" w:cs="Times New Roman"/>
          <w:color w:val="auto"/>
          <w:sz w:val="28"/>
          <w:szCs w:val="28"/>
        </w:rPr>
        <w:t xml:space="preserve">.2. В абзаце </w:t>
      </w:r>
      <w:r w:rsidR="00C91A82">
        <w:rPr>
          <w:rFonts w:ascii="Times New Roman" w:hAnsi="Times New Roman" w:cs="Times New Roman"/>
          <w:color w:val="auto"/>
          <w:sz w:val="28"/>
          <w:szCs w:val="28"/>
        </w:rPr>
        <w:t>5 пункта 2</w:t>
      </w:r>
      <w:r w:rsidR="00256025">
        <w:rPr>
          <w:rFonts w:ascii="Times New Roman" w:hAnsi="Times New Roman" w:cs="Times New Roman"/>
          <w:color w:val="auto"/>
          <w:sz w:val="28"/>
          <w:szCs w:val="28"/>
        </w:rPr>
        <w:t xml:space="preserve"> цифры «23,9» заменить цифрами «28,0»</w:t>
      </w:r>
    </w:p>
    <w:bookmarkEnd w:id="0"/>
    <w:p w:rsidR="00AC293C" w:rsidRDefault="00AC293C" w:rsidP="00AC293C">
      <w:pPr>
        <w:pStyle w:val="ConsPlusTitle"/>
        <w:widowControl/>
        <w:spacing w:line="300" w:lineRule="exact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3</w:t>
      </w:r>
      <w:r w:rsidRPr="004676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Приложение 2 к Программе «Подпрограмма «Профилактика правонарушений, незаконного потребления и оборота наркотических средств и психотропных веществ в Ипатовском городском округе Ставропольского края» </w:t>
      </w:r>
      <w:r w:rsidRPr="0046765D">
        <w:rPr>
          <w:rFonts w:ascii="Times New Roman" w:hAnsi="Times New Roman"/>
          <w:b w:val="0"/>
          <w:color w:val="000000"/>
          <w:sz w:val="28"/>
          <w:szCs w:val="28"/>
        </w:rPr>
        <w:t>изложить в редакции согласно приложению 1 к настоящим изменениям.</w:t>
      </w:r>
    </w:p>
    <w:p w:rsidR="006A4F32" w:rsidRPr="00BA7420" w:rsidRDefault="00BA7420" w:rsidP="00BA7420">
      <w:pPr>
        <w:pStyle w:val="af5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A4F32">
        <w:rPr>
          <w:rFonts w:ascii="Times New Roman" w:hAnsi="Times New Roman" w:cs="Times New Roman"/>
          <w:color w:val="auto"/>
          <w:sz w:val="28"/>
          <w:szCs w:val="28"/>
        </w:rPr>
        <w:t>. Позицию «</w:t>
      </w:r>
      <w:r w:rsidR="006A4F32" w:rsidRPr="001B08A9">
        <w:rPr>
          <w:rFonts w:ascii="Times New Roman" w:hAnsi="Times New Roman" w:cs="Times New Roman"/>
          <w:color w:val="auto"/>
          <w:sz w:val="28"/>
          <w:szCs w:val="28"/>
        </w:rPr>
        <w:t>Объемы и ист</w:t>
      </w:r>
      <w:r w:rsidR="006A4F32">
        <w:rPr>
          <w:rFonts w:ascii="Times New Roman" w:hAnsi="Times New Roman" w:cs="Times New Roman"/>
          <w:color w:val="auto"/>
          <w:sz w:val="28"/>
          <w:szCs w:val="28"/>
        </w:rPr>
        <w:t>очники финансового обеспечения п</w:t>
      </w:r>
      <w:r w:rsidR="006A4F32" w:rsidRPr="001B08A9">
        <w:rPr>
          <w:rFonts w:ascii="Times New Roman" w:hAnsi="Times New Roman" w:cs="Times New Roman"/>
          <w:color w:val="auto"/>
          <w:sz w:val="28"/>
          <w:szCs w:val="28"/>
        </w:rPr>
        <w:t>одпрограммы»</w:t>
      </w:r>
      <w:r w:rsidR="006A4F32">
        <w:rPr>
          <w:rFonts w:ascii="Times New Roman" w:hAnsi="Times New Roman" w:cs="Times New Roman"/>
          <w:color w:val="auto"/>
          <w:sz w:val="28"/>
          <w:szCs w:val="28"/>
        </w:rPr>
        <w:t xml:space="preserve"> паспорта п</w:t>
      </w:r>
      <w:r w:rsidR="006A4F32" w:rsidRPr="00C01884">
        <w:rPr>
          <w:rFonts w:ascii="Times New Roman" w:hAnsi="Times New Roman" w:cs="Times New Roman"/>
          <w:color w:val="auto"/>
          <w:sz w:val="28"/>
          <w:szCs w:val="28"/>
        </w:rPr>
        <w:t>одпрограмм</w:t>
      </w:r>
      <w:r w:rsidR="006A4F32">
        <w:rPr>
          <w:rFonts w:ascii="Times New Roman" w:hAnsi="Times New Roman" w:cs="Times New Roman"/>
          <w:color w:val="auto"/>
          <w:sz w:val="28"/>
          <w:szCs w:val="28"/>
        </w:rPr>
        <w:t>ы «</w:t>
      </w:r>
      <w:r w:rsidR="006A4F32" w:rsidRPr="00C01884">
        <w:rPr>
          <w:rFonts w:ascii="Times New Roman" w:hAnsi="Times New Roman" w:cs="Times New Roman"/>
          <w:color w:val="auto"/>
          <w:sz w:val="28"/>
          <w:szCs w:val="28"/>
        </w:rPr>
        <w:t>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городского округа Ставропольского края»</w:t>
      </w:r>
      <w:r w:rsidR="006A4F32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 приложение 3 к Программе </w:t>
      </w:r>
      <w:r w:rsidR="006A4F32" w:rsidRPr="0064334E">
        <w:rPr>
          <w:rFonts w:ascii="Times New Roman" w:hAnsi="Times New Roman" w:cs="Times New Roman"/>
          <w:color w:val="auto"/>
          <w:sz w:val="28"/>
          <w:szCs w:val="28"/>
        </w:rPr>
        <w:t>изложить в следующей редакции</w:t>
      </w:r>
      <w:r w:rsidR="006A4F32" w:rsidRPr="00C01884">
        <w:rPr>
          <w:rFonts w:ascii="Times New Roman" w:hAnsi="Times New Roman" w:cs="Times New Roman"/>
          <w:color w:val="auto"/>
          <w:sz w:val="28"/>
          <w:szCs w:val="28"/>
        </w:rPr>
        <w:t>:</w:t>
      </w:r>
    </w:p>
    <w:tbl>
      <w:tblPr>
        <w:tblW w:w="9498" w:type="dxa"/>
        <w:tblInd w:w="108" w:type="dxa"/>
        <w:tblLayout w:type="fixed"/>
        <w:tblLook w:val="0000"/>
      </w:tblPr>
      <w:tblGrid>
        <w:gridCol w:w="3261"/>
        <w:gridCol w:w="6237"/>
      </w:tblGrid>
      <w:tr w:rsidR="006A4F32" w:rsidRPr="00FC61DC" w:rsidTr="00724767">
        <w:tc>
          <w:tcPr>
            <w:tcW w:w="3261" w:type="dxa"/>
            <w:shd w:val="clear" w:color="auto" w:fill="auto"/>
          </w:tcPr>
          <w:p w:rsidR="006A4F32" w:rsidRPr="00FC61DC" w:rsidRDefault="006A4F32" w:rsidP="00724767">
            <w:pPr>
              <w:rPr>
                <w:szCs w:val="28"/>
              </w:rPr>
            </w:pPr>
            <w:r w:rsidRPr="00FC61DC">
              <w:rPr>
                <w:szCs w:val="28"/>
              </w:rPr>
              <w:t xml:space="preserve">«Объемы и </w:t>
            </w:r>
          </w:p>
          <w:p w:rsidR="006A4F32" w:rsidRPr="00FC61DC" w:rsidRDefault="006A4F32" w:rsidP="00724767">
            <w:pPr>
              <w:rPr>
                <w:szCs w:val="28"/>
              </w:rPr>
            </w:pPr>
            <w:r w:rsidRPr="00FC61DC">
              <w:rPr>
                <w:szCs w:val="28"/>
              </w:rPr>
              <w:t xml:space="preserve">источники </w:t>
            </w:r>
          </w:p>
          <w:p w:rsidR="006A4F32" w:rsidRPr="00FC61DC" w:rsidRDefault="006A4F32" w:rsidP="00724767">
            <w:pPr>
              <w:rPr>
                <w:szCs w:val="28"/>
              </w:rPr>
            </w:pPr>
            <w:r w:rsidRPr="00FC61DC">
              <w:rPr>
                <w:szCs w:val="28"/>
              </w:rPr>
              <w:t xml:space="preserve">финансового </w:t>
            </w:r>
          </w:p>
          <w:p w:rsidR="006A4F32" w:rsidRPr="00FC61DC" w:rsidRDefault="006A4F32" w:rsidP="00724767">
            <w:pPr>
              <w:rPr>
                <w:szCs w:val="28"/>
              </w:rPr>
            </w:pPr>
            <w:r w:rsidRPr="00FC61DC">
              <w:rPr>
                <w:szCs w:val="28"/>
              </w:rPr>
              <w:t xml:space="preserve">обеспечения </w:t>
            </w:r>
          </w:p>
          <w:p w:rsidR="006A4F32" w:rsidRPr="00FC61DC" w:rsidRDefault="006A4F32" w:rsidP="00724767">
            <w:r w:rsidRPr="00FC61DC">
              <w:rPr>
                <w:szCs w:val="28"/>
              </w:rPr>
              <w:t>Подпрограммы</w:t>
            </w:r>
          </w:p>
        </w:tc>
        <w:tc>
          <w:tcPr>
            <w:tcW w:w="6237" w:type="dxa"/>
            <w:shd w:val="clear" w:color="auto" w:fill="auto"/>
          </w:tcPr>
          <w:p w:rsidR="006A4F32" w:rsidRPr="00FC61DC" w:rsidRDefault="006A4F32" w:rsidP="00724767">
            <w:pPr>
              <w:pStyle w:val="af6"/>
              <w:rPr>
                <w:bCs/>
                <w:szCs w:val="28"/>
              </w:rPr>
            </w:pPr>
            <w:r w:rsidRPr="00FC61DC">
              <w:rPr>
                <w:bCs/>
                <w:szCs w:val="28"/>
              </w:rPr>
              <w:t xml:space="preserve">объем финансового обеспечения Подпрограммы составит </w:t>
            </w:r>
            <w:r w:rsidRPr="00FC61DC">
              <w:rPr>
                <w:bCs/>
              </w:rPr>
              <w:t>28568,76</w:t>
            </w:r>
            <w:r w:rsidRPr="00FC61DC">
              <w:rPr>
                <w:bCs/>
                <w:szCs w:val="28"/>
              </w:rPr>
              <w:t>тыс. рублей, в том числе по источникам финансового обеспечения:</w:t>
            </w:r>
          </w:p>
          <w:p w:rsidR="006A4F32" w:rsidRPr="00FC61DC" w:rsidRDefault="006A4F32" w:rsidP="00724767">
            <w:pPr>
              <w:pStyle w:val="af6"/>
              <w:rPr>
                <w:bCs/>
                <w:szCs w:val="28"/>
              </w:rPr>
            </w:pPr>
          </w:p>
          <w:p w:rsidR="006A4F32" w:rsidRPr="00FC61DC" w:rsidRDefault="006A4F32" w:rsidP="00724767">
            <w:pPr>
              <w:pStyle w:val="af6"/>
              <w:rPr>
                <w:bCs/>
                <w:szCs w:val="28"/>
              </w:rPr>
            </w:pPr>
            <w:r w:rsidRPr="00FC61DC">
              <w:rPr>
                <w:bCs/>
                <w:szCs w:val="28"/>
              </w:rPr>
              <w:t xml:space="preserve">бюджет Ипатовского городского округа Ставропольского края – </w:t>
            </w:r>
            <w:r w:rsidRPr="00FC61DC">
              <w:rPr>
                <w:bCs/>
              </w:rPr>
              <w:t>21491,48</w:t>
            </w:r>
            <w:r w:rsidRPr="00FC61DC">
              <w:rPr>
                <w:bCs/>
                <w:szCs w:val="28"/>
              </w:rPr>
              <w:t>тыс. рублей, в том числе по годам:</w:t>
            </w:r>
          </w:p>
          <w:p w:rsidR="006A4F32" w:rsidRPr="00FC61DC" w:rsidRDefault="006A4F32" w:rsidP="00724767">
            <w:pPr>
              <w:pStyle w:val="af6"/>
              <w:rPr>
                <w:bCs/>
                <w:szCs w:val="28"/>
              </w:rPr>
            </w:pPr>
            <w:r w:rsidRPr="00FC61DC">
              <w:rPr>
                <w:bCs/>
                <w:szCs w:val="28"/>
              </w:rPr>
              <w:t>в 2021 году – 4719,77 тыс. рублей;</w:t>
            </w:r>
          </w:p>
          <w:p w:rsidR="006A4F32" w:rsidRPr="00FC61DC" w:rsidRDefault="006A4F32" w:rsidP="00724767">
            <w:pPr>
              <w:pStyle w:val="af6"/>
              <w:rPr>
                <w:bCs/>
                <w:szCs w:val="28"/>
              </w:rPr>
            </w:pPr>
            <w:r w:rsidRPr="00FC61DC">
              <w:rPr>
                <w:bCs/>
                <w:szCs w:val="28"/>
              </w:rPr>
              <w:t xml:space="preserve">в 2022 году – 4581,27 тыс. рублей; </w:t>
            </w:r>
          </w:p>
          <w:p w:rsidR="006A4F32" w:rsidRPr="00FC61DC" w:rsidRDefault="006A4F32" w:rsidP="00724767">
            <w:pPr>
              <w:pStyle w:val="af6"/>
              <w:rPr>
                <w:bCs/>
                <w:szCs w:val="28"/>
              </w:rPr>
            </w:pPr>
            <w:r w:rsidRPr="00FC61DC">
              <w:rPr>
                <w:bCs/>
                <w:szCs w:val="28"/>
              </w:rPr>
              <w:t>в 2023 году – 3047,76 тыс. рублей;</w:t>
            </w:r>
          </w:p>
          <w:p w:rsidR="006A4F32" w:rsidRPr="00FC61DC" w:rsidRDefault="006A4F32" w:rsidP="00724767">
            <w:pPr>
              <w:pStyle w:val="af6"/>
              <w:rPr>
                <w:bCs/>
                <w:szCs w:val="28"/>
              </w:rPr>
            </w:pPr>
            <w:r w:rsidRPr="00FC61DC">
              <w:rPr>
                <w:bCs/>
                <w:szCs w:val="28"/>
              </w:rPr>
              <w:t>в 2024 году – 3047,76 тыс. рублей;</w:t>
            </w:r>
          </w:p>
          <w:p w:rsidR="006A4F32" w:rsidRPr="00FC61DC" w:rsidRDefault="006A4F32" w:rsidP="00724767">
            <w:pPr>
              <w:pStyle w:val="af6"/>
              <w:rPr>
                <w:bCs/>
                <w:szCs w:val="28"/>
              </w:rPr>
            </w:pPr>
            <w:r w:rsidRPr="00FC61DC">
              <w:rPr>
                <w:bCs/>
                <w:szCs w:val="28"/>
              </w:rPr>
              <w:t>в 2025 году – 3047,76 тыс. рублей;</w:t>
            </w:r>
          </w:p>
          <w:p w:rsidR="006A4F32" w:rsidRPr="00FC61DC" w:rsidRDefault="006A4F32" w:rsidP="00724767">
            <w:pPr>
              <w:pStyle w:val="af6"/>
              <w:rPr>
                <w:bCs/>
                <w:szCs w:val="28"/>
              </w:rPr>
            </w:pPr>
            <w:r w:rsidRPr="00FC61DC">
              <w:rPr>
                <w:bCs/>
                <w:szCs w:val="28"/>
              </w:rPr>
              <w:t>в 2026 году – 3047,76 тыс. рублей.</w:t>
            </w:r>
          </w:p>
          <w:p w:rsidR="006A4F32" w:rsidRPr="00FC61DC" w:rsidRDefault="006A4F32" w:rsidP="00724767">
            <w:pPr>
              <w:pStyle w:val="af6"/>
              <w:rPr>
                <w:bCs/>
                <w:szCs w:val="28"/>
              </w:rPr>
            </w:pPr>
          </w:p>
          <w:p w:rsidR="006A4F32" w:rsidRPr="00FC61DC" w:rsidRDefault="006A4F32" w:rsidP="00724767">
            <w:pPr>
              <w:pStyle w:val="af6"/>
              <w:rPr>
                <w:bCs/>
              </w:rPr>
            </w:pPr>
            <w:r w:rsidRPr="00FC61DC">
              <w:rPr>
                <w:bCs/>
              </w:rPr>
              <w:t>бюджет Ставропольского края – 7077,28 тыс. рублей, в том числе по годам:</w:t>
            </w:r>
          </w:p>
          <w:p w:rsidR="006A4F32" w:rsidRPr="00FC61DC" w:rsidRDefault="006A4F32" w:rsidP="00724767">
            <w:pPr>
              <w:pStyle w:val="af6"/>
              <w:rPr>
                <w:bCs/>
              </w:rPr>
            </w:pPr>
            <w:r w:rsidRPr="00FC61DC">
              <w:rPr>
                <w:bCs/>
              </w:rPr>
              <w:t>в 2021 году – 3413,64 тыс. рублей;</w:t>
            </w:r>
          </w:p>
          <w:p w:rsidR="006A4F32" w:rsidRPr="00FC61DC" w:rsidRDefault="006A4F32" w:rsidP="00724767">
            <w:pPr>
              <w:pStyle w:val="af6"/>
              <w:rPr>
                <w:bCs/>
              </w:rPr>
            </w:pPr>
            <w:r w:rsidRPr="00FC61DC">
              <w:rPr>
                <w:bCs/>
              </w:rPr>
              <w:t xml:space="preserve">в 2022 году – 3263,64 тыс. рублей; </w:t>
            </w:r>
          </w:p>
          <w:p w:rsidR="006A4F32" w:rsidRPr="00FC61DC" w:rsidRDefault="006A4F32" w:rsidP="00724767">
            <w:pPr>
              <w:pStyle w:val="af6"/>
              <w:rPr>
                <w:bCs/>
              </w:rPr>
            </w:pPr>
            <w:r w:rsidRPr="00FC61DC">
              <w:rPr>
                <w:bCs/>
              </w:rPr>
              <w:t>в 2023 году – 100,00 тыс. рублей;</w:t>
            </w:r>
          </w:p>
          <w:p w:rsidR="006A4F32" w:rsidRPr="00FC61DC" w:rsidRDefault="006A4F32" w:rsidP="00724767">
            <w:pPr>
              <w:pStyle w:val="af6"/>
              <w:rPr>
                <w:bCs/>
              </w:rPr>
            </w:pPr>
            <w:r w:rsidRPr="00FC61DC">
              <w:rPr>
                <w:bCs/>
              </w:rPr>
              <w:t>в 2024 году – 100,00 тыс. рублей;</w:t>
            </w:r>
          </w:p>
          <w:p w:rsidR="006A4F32" w:rsidRPr="00FC61DC" w:rsidRDefault="006A4F32" w:rsidP="00724767">
            <w:pPr>
              <w:pStyle w:val="af6"/>
              <w:rPr>
                <w:bCs/>
              </w:rPr>
            </w:pPr>
            <w:r w:rsidRPr="00FC61DC">
              <w:rPr>
                <w:bCs/>
              </w:rPr>
              <w:t>в 2025 году – 100,00 тыс. рублей;</w:t>
            </w:r>
          </w:p>
          <w:p w:rsidR="006A4F32" w:rsidRPr="00FC61DC" w:rsidRDefault="006A4F32" w:rsidP="00724767">
            <w:pPr>
              <w:pStyle w:val="af6"/>
            </w:pPr>
            <w:r w:rsidRPr="00FC61DC">
              <w:rPr>
                <w:bCs/>
              </w:rPr>
              <w:t>в 2026 году – 100,00 тыс. рублей</w:t>
            </w:r>
            <w:r w:rsidRPr="00FC61DC">
              <w:rPr>
                <w:bCs/>
                <w:szCs w:val="28"/>
              </w:rPr>
              <w:t>.</w:t>
            </w:r>
            <w:r w:rsidRPr="00FC61DC">
              <w:t>».</w:t>
            </w:r>
          </w:p>
        </w:tc>
      </w:tr>
    </w:tbl>
    <w:p w:rsidR="006A4F32" w:rsidRPr="0046765D" w:rsidRDefault="006A4F32" w:rsidP="00AC293C">
      <w:pPr>
        <w:pStyle w:val="ConsPlusTitle"/>
        <w:widowControl/>
        <w:spacing w:line="300" w:lineRule="exact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AC293C" w:rsidRPr="0046765D" w:rsidRDefault="00BA7420" w:rsidP="00AC293C">
      <w:pPr>
        <w:pStyle w:val="ConsPlusTitle"/>
        <w:widowControl/>
        <w:spacing w:line="300" w:lineRule="exact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  <w:r w:rsidR="00AC293C" w:rsidRPr="0046765D">
        <w:rPr>
          <w:rFonts w:ascii="Times New Roman" w:hAnsi="Times New Roman" w:cs="Times New Roman"/>
          <w:b w:val="0"/>
          <w:color w:val="000000"/>
          <w:sz w:val="28"/>
          <w:szCs w:val="28"/>
        </w:rPr>
        <w:t>. Приложение 4 к Программе «</w:t>
      </w:r>
      <w:r w:rsidR="00AC293C" w:rsidRPr="0046765D">
        <w:rPr>
          <w:rFonts w:ascii="Times New Roman" w:hAnsi="Times New Roman"/>
          <w:b w:val="0"/>
          <w:color w:val="000000"/>
          <w:sz w:val="28"/>
          <w:szCs w:val="28"/>
        </w:rPr>
        <w:t>Сведения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AC293C" w:rsidRPr="0046765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об индикаторах достижения целей муниципальной программы «</w:t>
      </w:r>
      <w:r w:rsidR="00AC293C" w:rsidRPr="0046765D">
        <w:rPr>
          <w:rFonts w:ascii="Times New Roman" w:hAnsi="Times New Roman" w:cs="Times New Roman"/>
          <w:b w:val="0"/>
          <w:color w:val="000000"/>
          <w:sz w:val="28"/>
          <w:szCs w:val="28"/>
        </w:rPr>
        <w:t>Межнациональные отношения, поддержка казачества, профилактика правонарушений и терроризма в Ипатовском городском округе Ставропольского края</w:t>
      </w:r>
      <w:r w:rsidR="00AC293C" w:rsidRPr="0046765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</w:t>
      </w:r>
      <w:r w:rsidR="00AC293C" w:rsidRPr="004676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показателях решения задач подпрограмм Программы и их значениях» </w:t>
      </w:r>
      <w:r w:rsidR="00AC293C" w:rsidRPr="0046765D">
        <w:rPr>
          <w:rFonts w:ascii="Times New Roman" w:hAnsi="Times New Roman"/>
          <w:b w:val="0"/>
          <w:color w:val="000000"/>
          <w:sz w:val="28"/>
          <w:szCs w:val="28"/>
        </w:rPr>
        <w:t>изложить в редакции согласно приложению 2 к настоящим изменениям.</w:t>
      </w:r>
    </w:p>
    <w:p w:rsidR="00AC293C" w:rsidRPr="0046765D" w:rsidRDefault="00BA7420" w:rsidP="00AC293C">
      <w:pPr>
        <w:pStyle w:val="ConsPlusTitle"/>
        <w:widowControl/>
        <w:spacing w:line="300" w:lineRule="exact"/>
        <w:ind w:firstLine="708"/>
        <w:jc w:val="both"/>
        <w:rPr>
          <w:color w:val="000000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  <w:r w:rsidR="00AC293C" w:rsidRPr="0046765D">
        <w:rPr>
          <w:rFonts w:ascii="Times New Roman" w:hAnsi="Times New Roman" w:cs="Times New Roman"/>
          <w:b w:val="0"/>
          <w:color w:val="000000"/>
          <w:sz w:val="28"/>
          <w:szCs w:val="28"/>
        </w:rPr>
        <w:t>. Приложение 5 к Программе «</w:t>
      </w:r>
      <w:r w:rsidR="00AC293C" w:rsidRPr="0046765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Перечень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AC293C" w:rsidRPr="0046765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основных мероприятий подпрограмм муниципальной программы «</w:t>
      </w:r>
      <w:r w:rsidR="00AC293C" w:rsidRPr="004676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Межнациональные отношения, поддержка казачества, профилактика правонарушений и терроризма в Ипатовском городском округе Ставропольского края» </w:t>
      </w:r>
      <w:r w:rsidR="00AC293C" w:rsidRPr="0046765D">
        <w:rPr>
          <w:rFonts w:ascii="Times New Roman" w:hAnsi="Times New Roman"/>
          <w:b w:val="0"/>
          <w:color w:val="000000"/>
          <w:sz w:val="28"/>
          <w:szCs w:val="28"/>
        </w:rPr>
        <w:t>изложить в редакции согласно приложению 3 к настоящим изменениям.</w:t>
      </w:r>
    </w:p>
    <w:p w:rsidR="00665E35" w:rsidRPr="00BA7420" w:rsidRDefault="00BA7420" w:rsidP="00BA7420">
      <w:pPr>
        <w:pStyle w:val="ConsPlusTitle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7</w:t>
      </w:r>
      <w:r w:rsidR="00AC293C" w:rsidRPr="0046765D">
        <w:rPr>
          <w:rFonts w:ascii="Times New Roman" w:hAnsi="Times New Roman" w:cs="Times New Roman"/>
          <w:b w:val="0"/>
          <w:color w:val="000000"/>
          <w:sz w:val="28"/>
          <w:szCs w:val="28"/>
        </w:rPr>
        <w:t>. Приложение 6 к Программе «</w:t>
      </w:r>
      <w:r w:rsidR="00AC293C" w:rsidRPr="0046765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Объемы и источники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AC293C" w:rsidRPr="0046765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финансового обеспечения муниципальной программы «</w:t>
      </w:r>
      <w:r w:rsidR="00AC293C" w:rsidRPr="0046765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Межнациональные отношения, поддержка казачества, профилактика правонарушений и терроризма в </w:t>
      </w:r>
      <w:r w:rsidR="00AC293C" w:rsidRPr="0046765D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 xml:space="preserve">Ипатовском городском округе Ставропольского края» </w:t>
      </w:r>
      <w:r w:rsidR="00AC293C" w:rsidRPr="0046765D">
        <w:rPr>
          <w:rFonts w:ascii="Times New Roman" w:hAnsi="Times New Roman"/>
          <w:b w:val="0"/>
          <w:color w:val="000000"/>
          <w:sz w:val="28"/>
          <w:szCs w:val="28"/>
        </w:rPr>
        <w:t>изложить в редакции согласно приложению 4 к настоящим изменениям.</w:t>
      </w:r>
    </w:p>
    <w:p w:rsidR="004D22A4" w:rsidRPr="0064334E" w:rsidRDefault="004D22A4" w:rsidP="00EB7BA0">
      <w:pPr>
        <w:pStyle w:val="af7"/>
        <w:autoSpaceDE w:val="0"/>
        <w:spacing w:after="0" w:line="240" w:lineRule="auto"/>
        <w:ind w:left="0" w:firstLine="709"/>
        <w:jc w:val="both"/>
      </w:pPr>
      <w:r w:rsidRPr="0064334E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4D22A4" w:rsidRDefault="004D22A4" w:rsidP="003E79E7">
      <w:pPr>
        <w:ind w:firstLine="709"/>
      </w:pPr>
    </w:p>
    <w:sectPr w:rsidR="004D22A4" w:rsidSect="00990A92">
      <w:footerReference w:type="default" r:id="rId8"/>
      <w:pgSz w:w="11906" w:h="16838"/>
      <w:pgMar w:top="851" w:right="707" w:bottom="709" w:left="1418" w:header="720" w:footer="51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FDA" w:rsidRDefault="00A81FDA">
      <w:r>
        <w:separator/>
      </w:r>
    </w:p>
  </w:endnote>
  <w:endnote w:type="continuationSeparator" w:id="1">
    <w:p w:rsidR="00A81FDA" w:rsidRDefault="00A81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077" w:rsidRDefault="00333077">
    <w:pPr>
      <w:pStyle w:val="af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FDA" w:rsidRDefault="00A81FDA">
      <w:r>
        <w:separator/>
      </w:r>
    </w:p>
  </w:footnote>
  <w:footnote w:type="continuationSeparator" w:id="1">
    <w:p w:rsidR="00A81FDA" w:rsidRDefault="00A81F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77089A"/>
    <w:multiLevelType w:val="hybridMultilevel"/>
    <w:tmpl w:val="45727B5E"/>
    <w:lvl w:ilvl="0" w:tplc="EBCE00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E2673E"/>
    <w:multiLevelType w:val="hybridMultilevel"/>
    <w:tmpl w:val="84A64B8C"/>
    <w:lvl w:ilvl="0" w:tplc="9ABC9494">
      <w:start w:val="202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2D06E9"/>
    <w:rsid w:val="00004142"/>
    <w:rsid w:val="0001664E"/>
    <w:rsid w:val="0002329D"/>
    <w:rsid w:val="00024D94"/>
    <w:rsid w:val="00031231"/>
    <w:rsid w:val="0003237E"/>
    <w:rsid w:val="00034701"/>
    <w:rsid w:val="00047CFC"/>
    <w:rsid w:val="0005103D"/>
    <w:rsid w:val="000540F7"/>
    <w:rsid w:val="00055637"/>
    <w:rsid w:val="00056E46"/>
    <w:rsid w:val="00063A66"/>
    <w:rsid w:val="00065FED"/>
    <w:rsid w:val="00072061"/>
    <w:rsid w:val="0007397D"/>
    <w:rsid w:val="00081495"/>
    <w:rsid w:val="00083BFF"/>
    <w:rsid w:val="000A3754"/>
    <w:rsid w:val="000A4C04"/>
    <w:rsid w:val="000A5BC5"/>
    <w:rsid w:val="000B2DEB"/>
    <w:rsid w:val="000B3C67"/>
    <w:rsid w:val="000C04B9"/>
    <w:rsid w:val="000C1F0D"/>
    <w:rsid w:val="000C4D44"/>
    <w:rsid w:val="000D1844"/>
    <w:rsid w:val="000D1CDC"/>
    <w:rsid w:val="000D27A8"/>
    <w:rsid w:val="000D5648"/>
    <w:rsid w:val="000F1D57"/>
    <w:rsid w:val="000F2940"/>
    <w:rsid w:val="00113D42"/>
    <w:rsid w:val="00121ECC"/>
    <w:rsid w:val="00122B34"/>
    <w:rsid w:val="0012398C"/>
    <w:rsid w:val="00123D77"/>
    <w:rsid w:val="00135A1A"/>
    <w:rsid w:val="0014054C"/>
    <w:rsid w:val="001422E6"/>
    <w:rsid w:val="00150855"/>
    <w:rsid w:val="0015122C"/>
    <w:rsid w:val="001529C9"/>
    <w:rsid w:val="001605F7"/>
    <w:rsid w:val="001748EC"/>
    <w:rsid w:val="00180575"/>
    <w:rsid w:val="00182DED"/>
    <w:rsid w:val="001853A2"/>
    <w:rsid w:val="00186343"/>
    <w:rsid w:val="00191D41"/>
    <w:rsid w:val="001A6821"/>
    <w:rsid w:val="001B2761"/>
    <w:rsid w:val="001C36F1"/>
    <w:rsid w:val="001D0673"/>
    <w:rsid w:val="001D5277"/>
    <w:rsid w:val="001D5B13"/>
    <w:rsid w:val="001F3484"/>
    <w:rsid w:val="001F35C9"/>
    <w:rsid w:val="001F4B4C"/>
    <w:rsid w:val="00212DDC"/>
    <w:rsid w:val="00230CD2"/>
    <w:rsid w:val="00232974"/>
    <w:rsid w:val="00235FE7"/>
    <w:rsid w:val="00236CFF"/>
    <w:rsid w:val="00237E39"/>
    <w:rsid w:val="00237EF5"/>
    <w:rsid w:val="00256025"/>
    <w:rsid w:val="0026385F"/>
    <w:rsid w:val="00266A56"/>
    <w:rsid w:val="00273475"/>
    <w:rsid w:val="00277A3A"/>
    <w:rsid w:val="0028070B"/>
    <w:rsid w:val="00285248"/>
    <w:rsid w:val="002B16D5"/>
    <w:rsid w:val="002B383A"/>
    <w:rsid w:val="002D06E9"/>
    <w:rsid w:val="002D2196"/>
    <w:rsid w:val="002D378A"/>
    <w:rsid w:val="002E0124"/>
    <w:rsid w:val="002F1A81"/>
    <w:rsid w:val="003021B9"/>
    <w:rsid w:val="00302BCF"/>
    <w:rsid w:val="00305BC6"/>
    <w:rsid w:val="0031688C"/>
    <w:rsid w:val="00322F28"/>
    <w:rsid w:val="00332B38"/>
    <w:rsid w:val="00333077"/>
    <w:rsid w:val="003337ED"/>
    <w:rsid w:val="00334FA2"/>
    <w:rsid w:val="0034021B"/>
    <w:rsid w:val="003418D9"/>
    <w:rsid w:val="00346292"/>
    <w:rsid w:val="00351B6D"/>
    <w:rsid w:val="0035274F"/>
    <w:rsid w:val="0035799B"/>
    <w:rsid w:val="00365FB4"/>
    <w:rsid w:val="003663AF"/>
    <w:rsid w:val="0037171F"/>
    <w:rsid w:val="00382C2A"/>
    <w:rsid w:val="00392115"/>
    <w:rsid w:val="00393A94"/>
    <w:rsid w:val="003A5320"/>
    <w:rsid w:val="003A54B7"/>
    <w:rsid w:val="003A651F"/>
    <w:rsid w:val="003B0910"/>
    <w:rsid w:val="003C5B50"/>
    <w:rsid w:val="003D18C1"/>
    <w:rsid w:val="003D2C4E"/>
    <w:rsid w:val="003D32F6"/>
    <w:rsid w:val="003D6A4A"/>
    <w:rsid w:val="003D6C90"/>
    <w:rsid w:val="003E59D3"/>
    <w:rsid w:val="003E79E7"/>
    <w:rsid w:val="00405349"/>
    <w:rsid w:val="004202DC"/>
    <w:rsid w:val="00430E1B"/>
    <w:rsid w:val="00434D2A"/>
    <w:rsid w:val="00444248"/>
    <w:rsid w:val="004457C7"/>
    <w:rsid w:val="004511D4"/>
    <w:rsid w:val="00453C71"/>
    <w:rsid w:val="00455680"/>
    <w:rsid w:val="00457033"/>
    <w:rsid w:val="00465521"/>
    <w:rsid w:val="0046765D"/>
    <w:rsid w:val="0047136D"/>
    <w:rsid w:val="004731BF"/>
    <w:rsid w:val="00487F1F"/>
    <w:rsid w:val="00492B12"/>
    <w:rsid w:val="00495CE3"/>
    <w:rsid w:val="004A0689"/>
    <w:rsid w:val="004A7E27"/>
    <w:rsid w:val="004B0FA0"/>
    <w:rsid w:val="004C1D04"/>
    <w:rsid w:val="004D01EF"/>
    <w:rsid w:val="004D22A4"/>
    <w:rsid w:val="004E33FA"/>
    <w:rsid w:val="004F36A8"/>
    <w:rsid w:val="004F3982"/>
    <w:rsid w:val="004F7F4F"/>
    <w:rsid w:val="005034EB"/>
    <w:rsid w:val="0050551A"/>
    <w:rsid w:val="00506575"/>
    <w:rsid w:val="00511D3B"/>
    <w:rsid w:val="00515284"/>
    <w:rsid w:val="00517E45"/>
    <w:rsid w:val="00525F36"/>
    <w:rsid w:val="0053193B"/>
    <w:rsid w:val="005378B1"/>
    <w:rsid w:val="00541CAD"/>
    <w:rsid w:val="00545F4B"/>
    <w:rsid w:val="00547359"/>
    <w:rsid w:val="00552DA1"/>
    <w:rsid w:val="0056497F"/>
    <w:rsid w:val="00570EAA"/>
    <w:rsid w:val="005826FD"/>
    <w:rsid w:val="0059143F"/>
    <w:rsid w:val="005961F3"/>
    <w:rsid w:val="00596DFD"/>
    <w:rsid w:val="005A61C6"/>
    <w:rsid w:val="005B4636"/>
    <w:rsid w:val="005D68E0"/>
    <w:rsid w:val="005E31FC"/>
    <w:rsid w:val="005E3341"/>
    <w:rsid w:val="005E418E"/>
    <w:rsid w:val="006000B4"/>
    <w:rsid w:val="0062309B"/>
    <w:rsid w:val="0062781E"/>
    <w:rsid w:val="0064252B"/>
    <w:rsid w:val="006432EB"/>
    <w:rsid w:val="006479C1"/>
    <w:rsid w:val="00655EFE"/>
    <w:rsid w:val="00665E35"/>
    <w:rsid w:val="0067473B"/>
    <w:rsid w:val="006808AC"/>
    <w:rsid w:val="00681877"/>
    <w:rsid w:val="00686A29"/>
    <w:rsid w:val="006876A4"/>
    <w:rsid w:val="006943FC"/>
    <w:rsid w:val="006A4F32"/>
    <w:rsid w:val="006D2E28"/>
    <w:rsid w:val="006D4955"/>
    <w:rsid w:val="006D611C"/>
    <w:rsid w:val="006D6ED5"/>
    <w:rsid w:val="006E2B57"/>
    <w:rsid w:val="006E7195"/>
    <w:rsid w:val="006F3D09"/>
    <w:rsid w:val="00710BF2"/>
    <w:rsid w:val="00711428"/>
    <w:rsid w:val="007165D8"/>
    <w:rsid w:val="00721385"/>
    <w:rsid w:val="00721E16"/>
    <w:rsid w:val="00740342"/>
    <w:rsid w:val="00753C94"/>
    <w:rsid w:val="00760152"/>
    <w:rsid w:val="00765A8E"/>
    <w:rsid w:val="00771988"/>
    <w:rsid w:val="00773205"/>
    <w:rsid w:val="0077778D"/>
    <w:rsid w:val="007853FD"/>
    <w:rsid w:val="007863EC"/>
    <w:rsid w:val="0079543D"/>
    <w:rsid w:val="007A1BF1"/>
    <w:rsid w:val="007A3C0F"/>
    <w:rsid w:val="007A7336"/>
    <w:rsid w:val="007B2237"/>
    <w:rsid w:val="007B7322"/>
    <w:rsid w:val="007C6707"/>
    <w:rsid w:val="007D1B86"/>
    <w:rsid w:val="007D279C"/>
    <w:rsid w:val="007D69AF"/>
    <w:rsid w:val="007F3152"/>
    <w:rsid w:val="008054A3"/>
    <w:rsid w:val="00811098"/>
    <w:rsid w:val="00815380"/>
    <w:rsid w:val="00826F20"/>
    <w:rsid w:val="00840EC8"/>
    <w:rsid w:val="00843525"/>
    <w:rsid w:val="008456A4"/>
    <w:rsid w:val="00846E74"/>
    <w:rsid w:val="00862477"/>
    <w:rsid w:val="0086560A"/>
    <w:rsid w:val="00871342"/>
    <w:rsid w:val="00876EB2"/>
    <w:rsid w:val="008819FF"/>
    <w:rsid w:val="00883EE5"/>
    <w:rsid w:val="00886870"/>
    <w:rsid w:val="00892C8A"/>
    <w:rsid w:val="008951FB"/>
    <w:rsid w:val="008A0E98"/>
    <w:rsid w:val="008A167E"/>
    <w:rsid w:val="008A5252"/>
    <w:rsid w:val="008A62E1"/>
    <w:rsid w:val="008B02B1"/>
    <w:rsid w:val="008B04B4"/>
    <w:rsid w:val="008B1919"/>
    <w:rsid w:val="008B1D10"/>
    <w:rsid w:val="008B1E23"/>
    <w:rsid w:val="008B633D"/>
    <w:rsid w:val="008B7778"/>
    <w:rsid w:val="008C11C6"/>
    <w:rsid w:val="008D12EB"/>
    <w:rsid w:val="008D7A0C"/>
    <w:rsid w:val="008E24D4"/>
    <w:rsid w:val="008F51AE"/>
    <w:rsid w:val="008F62BA"/>
    <w:rsid w:val="009017B2"/>
    <w:rsid w:val="0090231B"/>
    <w:rsid w:val="00906E0D"/>
    <w:rsid w:val="00907A61"/>
    <w:rsid w:val="00907E1D"/>
    <w:rsid w:val="00912D59"/>
    <w:rsid w:val="009148A6"/>
    <w:rsid w:val="00923E75"/>
    <w:rsid w:val="0092715D"/>
    <w:rsid w:val="00930819"/>
    <w:rsid w:val="0093473F"/>
    <w:rsid w:val="0093716F"/>
    <w:rsid w:val="0094200D"/>
    <w:rsid w:val="009445DB"/>
    <w:rsid w:val="00962200"/>
    <w:rsid w:val="00963A01"/>
    <w:rsid w:val="009836E9"/>
    <w:rsid w:val="009900BD"/>
    <w:rsid w:val="00990A92"/>
    <w:rsid w:val="00993184"/>
    <w:rsid w:val="009A100D"/>
    <w:rsid w:val="009A5C74"/>
    <w:rsid w:val="009B6E81"/>
    <w:rsid w:val="009C519D"/>
    <w:rsid w:val="009C7E92"/>
    <w:rsid w:val="009D1BA3"/>
    <w:rsid w:val="009D2910"/>
    <w:rsid w:val="009D3549"/>
    <w:rsid w:val="009D622C"/>
    <w:rsid w:val="009E4ABD"/>
    <w:rsid w:val="009E6AE3"/>
    <w:rsid w:val="009F2CD8"/>
    <w:rsid w:val="00A03BE1"/>
    <w:rsid w:val="00A10A7D"/>
    <w:rsid w:val="00A144E0"/>
    <w:rsid w:val="00A31BE8"/>
    <w:rsid w:val="00A35D42"/>
    <w:rsid w:val="00A4389F"/>
    <w:rsid w:val="00A50E84"/>
    <w:rsid w:val="00A604E2"/>
    <w:rsid w:val="00A67B70"/>
    <w:rsid w:val="00A715E6"/>
    <w:rsid w:val="00A74E23"/>
    <w:rsid w:val="00A7731E"/>
    <w:rsid w:val="00A81FDA"/>
    <w:rsid w:val="00A86370"/>
    <w:rsid w:val="00A920AD"/>
    <w:rsid w:val="00A96470"/>
    <w:rsid w:val="00AA0C3B"/>
    <w:rsid w:val="00AA2A9F"/>
    <w:rsid w:val="00AB2684"/>
    <w:rsid w:val="00AB46F8"/>
    <w:rsid w:val="00AB634A"/>
    <w:rsid w:val="00AC1C57"/>
    <w:rsid w:val="00AC264F"/>
    <w:rsid w:val="00AC293C"/>
    <w:rsid w:val="00AC7B70"/>
    <w:rsid w:val="00AD2543"/>
    <w:rsid w:val="00AE4C88"/>
    <w:rsid w:val="00AE5B63"/>
    <w:rsid w:val="00AF0239"/>
    <w:rsid w:val="00AF1495"/>
    <w:rsid w:val="00AF3522"/>
    <w:rsid w:val="00AF476A"/>
    <w:rsid w:val="00B01B21"/>
    <w:rsid w:val="00B13699"/>
    <w:rsid w:val="00B1417D"/>
    <w:rsid w:val="00B333D4"/>
    <w:rsid w:val="00B3709A"/>
    <w:rsid w:val="00B427BE"/>
    <w:rsid w:val="00B46AB8"/>
    <w:rsid w:val="00B501BC"/>
    <w:rsid w:val="00B548DC"/>
    <w:rsid w:val="00B602BE"/>
    <w:rsid w:val="00B70F11"/>
    <w:rsid w:val="00B73FBA"/>
    <w:rsid w:val="00B91F97"/>
    <w:rsid w:val="00BA21D2"/>
    <w:rsid w:val="00BA7420"/>
    <w:rsid w:val="00BB67A2"/>
    <w:rsid w:val="00BE4519"/>
    <w:rsid w:val="00BF6A84"/>
    <w:rsid w:val="00C06C23"/>
    <w:rsid w:val="00C1111B"/>
    <w:rsid w:val="00C1364F"/>
    <w:rsid w:val="00C17395"/>
    <w:rsid w:val="00C2049A"/>
    <w:rsid w:val="00C24A7D"/>
    <w:rsid w:val="00C319D8"/>
    <w:rsid w:val="00C31C28"/>
    <w:rsid w:val="00C47E84"/>
    <w:rsid w:val="00C62356"/>
    <w:rsid w:val="00C65983"/>
    <w:rsid w:val="00C73A30"/>
    <w:rsid w:val="00C80824"/>
    <w:rsid w:val="00C80F31"/>
    <w:rsid w:val="00C8585F"/>
    <w:rsid w:val="00C87D4D"/>
    <w:rsid w:val="00C90300"/>
    <w:rsid w:val="00C91A82"/>
    <w:rsid w:val="00C94D31"/>
    <w:rsid w:val="00C96F19"/>
    <w:rsid w:val="00CA131F"/>
    <w:rsid w:val="00CB3A30"/>
    <w:rsid w:val="00CB691B"/>
    <w:rsid w:val="00CD4BCD"/>
    <w:rsid w:val="00CF042D"/>
    <w:rsid w:val="00CF3E51"/>
    <w:rsid w:val="00CF7551"/>
    <w:rsid w:val="00D071F6"/>
    <w:rsid w:val="00D17918"/>
    <w:rsid w:val="00D17E8E"/>
    <w:rsid w:val="00D2678F"/>
    <w:rsid w:val="00D314FA"/>
    <w:rsid w:val="00D36207"/>
    <w:rsid w:val="00D4762D"/>
    <w:rsid w:val="00D50677"/>
    <w:rsid w:val="00D52435"/>
    <w:rsid w:val="00D54DF7"/>
    <w:rsid w:val="00D56779"/>
    <w:rsid w:val="00D56B81"/>
    <w:rsid w:val="00D607D2"/>
    <w:rsid w:val="00D70E59"/>
    <w:rsid w:val="00D71616"/>
    <w:rsid w:val="00D83BA7"/>
    <w:rsid w:val="00D905BB"/>
    <w:rsid w:val="00D93126"/>
    <w:rsid w:val="00DA0FDC"/>
    <w:rsid w:val="00DA3DCC"/>
    <w:rsid w:val="00DA7DC6"/>
    <w:rsid w:val="00DB0586"/>
    <w:rsid w:val="00DB3AFC"/>
    <w:rsid w:val="00DC0D22"/>
    <w:rsid w:val="00DD12CD"/>
    <w:rsid w:val="00DD3F2E"/>
    <w:rsid w:val="00DE0F2E"/>
    <w:rsid w:val="00DE7E2F"/>
    <w:rsid w:val="00DF0245"/>
    <w:rsid w:val="00DF2AE1"/>
    <w:rsid w:val="00DF32C3"/>
    <w:rsid w:val="00DF5C59"/>
    <w:rsid w:val="00E03060"/>
    <w:rsid w:val="00E032E1"/>
    <w:rsid w:val="00E14216"/>
    <w:rsid w:val="00E16DD6"/>
    <w:rsid w:val="00E21133"/>
    <w:rsid w:val="00E348A1"/>
    <w:rsid w:val="00E40CD0"/>
    <w:rsid w:val="00E412E3"/>
    <w:rsid w:val="00E447F9"/>
    <w:rsid w:val="00E44948"/>
    <w:rsid w:val="00E71027"/>
    <w:rsid w:val="00E75BFA"/>
    <w:rsid w:val="00E86B7A"/>
    <w:rsid w:val="00E913D2"/>
    <w:rsid w:val="00EA53F0"/>
    <w:rsid w:val="00EB7BA0"/>
    <w:rsid w:val="00EC4004"/>
    <w:rsid w:val="00EE59F7"/>
    <w:rsid w:val="00EE7B50"/>
    <w:rsid w:val="00F105E4"/>
    <w:rsid w:val="00F238C0"/>
    <w:rsid w:val="00F27664"/>
    <w:rsid w:val="00F30244"/>
    <w:rsid w:val="00F30EDF"/>
    <w:rsid w:val="00F515C1"/>
    <w:rsid w:val="00F52E4B"/>
    <w:rsid w:val="00F52EE7"/>
    <w:rsid w:val="00F55694"/>
    <w:rsid w:val="00F62361"/>
    <w:rsid w:val="00F6295B"/>
    <w:rsid w:val="00F723AB"/>
    <w:rsid w:val="00F75985"/>
    <w:rsid w:val="00F8121C"/>
    <w:rsid w:val="00F9447F"/>
    <w:rsid w:val="00F96310"/>
    <w:rsid w:val="00FA028A"/>
    <w:rsid w:val="00FA7D92"/>
    <w:rsid w:val="00FB6B22"/>
    <w:rsid w:val="00FC61DC"/>
    <w:rsid w:val="00FD45F6"/>
    <w:rsid w:val="00FE0F91"/>
    <w:rsid w:val="00FE337F"/>
    <w:rsid w:val="00FF191E"/>
    <w:rsid w:val="00FF2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BCD"/>
    <w:pPr>
      <w:jc w:val="both"/>
    </w:pPr>
    <w:rPr>
      <w:rFonts w:eastAsia="Calibri"/>
      <w:sz w:val="28"/>
      <w:szCs w:val="22"/>
      <w:lang w:eastAsia="zh-CN"/>
    </w:rPr>
  </w:style>
  <w:style w:type="paragraph" w:styleId="1">
    <w:name w:val="heading 1"/>
    <w:basedOn w:val="a"/>
    <w:next w:val="a"/>
    <w:qFormat/>
    <w:rsid w:val="00CD4BCD"/>
    <w:pPr>
      <w:keepNext/>
      <w:keepLines/>
      <w:tabs>
        <w:tab w:val="num" w:pos="0"/>
      </w:tabs>
      <w:spacing w:before="480" w:line="276" w:lineRule="auto"/>
      <w:ind w:left="432" w:hanging="432"/>
      <w:jc w:val="left"/>
      <w:outlineLvl w:val="0"/>
    </w:pPr>
    <w:rPr>
      <w:rFonts w:ascii="Cambria" w:eastAsia="Times New Roman" w:hAnsi="Cambria" w:cs="Cambria"/>
      <w:b/>
      <w:bCs/>
      <w:color w:val="365F91"/>
      <w:szCs w:val="28"/>
    </w:rPr>
  </w:style>
  <w:style w:type="paragraph" w:styleId="2">
    <w:name w:val="heading 2"/>
    <w:basedOn w:val="a"/>
    <w:next w:val="a"/>
    <w:qFormat/>
    <w:rsid w:val="00CD4BCD"/>
    <w:pPr>
      <w:keepNext/>
      <w:tabs>
        <w:tab w:val="num" w:pos="0"/>
      </w:tabs>
      <w:spacing w:before="240" w:after="60"/>
      <w:ind w:left="576" w:hanging="576"/>
      <w:jc w:val="left"/>
      <w:outlineLvl w:val="1"/>
    </w:pPr>
    <w:rPr>
      <w:rFonts w:ascii="Arial" w:eastAsia="Times New Roman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D4BCD"/>
  </w:style>
  <w:style w:type="character" w:customStyle="1" w:styleId="WW8Num1z1">
    <w:name w:val="WW8Num1z1"/>
    <w:rsid w:val="00CD4BCD"/>
  </w:style>
  <w:style w:type="character" w:customStyle="1" w:styleId="WW8Num1z2">
    <w:name w:val="WW8Num1z2"/>
    <w:rsid w:val="00CD4BCD"/>
  </w:style>
  <w:style w:type="character" w:customStyle="1" w:styleId="WW8Num1z3">
    <w:name w:val="WW8Num1z3"/>
    <w:rsid w:val="00CD4BCD"/>
  </w:style>
  <w:style w:type="character" w:customStyle="1" w:styleId="WW8Num1z4">
    <w:name w:val="WW8Num1z4"/>
    <w:rsid w:val="00CD4BCD"/>
  </w:style>
  <w:style w:type="character" w:customStyle="1" w:styleId="WW8Num1z5">
    <w:name w:val="WW8Num1z5"/>
    <w:rsid w:val="00CD4BCD"/>
  </w:style>
  <w:style w:type="character" w:customStyle="1" w:styleId="WW8Num1z6">
    <w:name w:val="WW8Num1z6"/>
    <w:rsid w:val="00CD4BCD"/>
  </w:style>
  <w:style w:type="character" w:customStyle="1" w:styleId="WW8Num1z7">
    <w:name w:val="WW8Num1z7"/>
    <w:rsid w:val="00CD4BCD"/>
  </w:style>
  <w:style w:type="character" w:customStyle="1" w:styleId="WW8Num1z8">
    <w:name w:val="WW8Num1z8"/>
    <w:rsid w:val="00CD4BCD"/>
  </w:style>
  <w:style w:type="character" w:customStyle="1" w:styleId="4">
    <w:name w:val="Основной шрифт абзаца4"/>
    <w:rsid w:val="00CD4BCD"/>
  </w:style>
  <w:style w:type="character" w:customStyle="1" w:styleId="WW8Num2z0">
    <w:name w:val="WW8Num2z0"/>
    <w:rsid w:val="00CD4BCD"/>
    <w:rPr>
      <w:rFonts w:ascii="Symbol" w:eastAsia="Times New Roman" w:hAnsi="Symbol" w:cs="Times New Roman" w:hint="default"/>
      <w:sz w:val="28"/>
    </w:rPr>
  </w:style>
  <w:style w:type="character" w:customStyle="1" w:styleId="WW8Num2z1">
    <w:name w:val="WW8Num2z1"/>
    <w:rsid w:val="00CD4BCD"/>
    <w:rPr>
      <w:rFonts w:ascii="Courier New" w:hAnsi="Courier New" w:cs="Courier New" w:hint="default"/>
    </w:rPr>
  </w:style>
  <w:style w:type="character" w:customStyle="1" w:styleId="WW8Num2z2">
    <w:name w:val="WW8Num2z2"/>
    <w:rsid w:val="00CD4BCD"/>
    <w:rPr>
      <w:rFonts w:ascii="Wingdings" w:hAnsi="Wingdings" w:cs="Wingdings" w:hint="default"/>
    </w:rPr>
  </w:style>
  <w:style w:type="character" w:customStyle="1" w:styleId="WW8Num2z3">
    <w:name w:val="WW8Num2z3"/>
    <w:rsid w:val="00CD4BCD"/>
    <w:rPr>
      <w:rFonts w:ascii="Symbol" w:hAnsi="Symbol" w:cs="Symbol" w:hint="default"/>
    </w:rPr>
  </w:style>
  <w:style w:type="character" w:customStyle="1" w:styleId="WW8Num3z0">
    <w:name w:val="WW8Num3z0"/>
    <w:rsid w:val="00CD4BCD"/>
  </w:style>
  <w:style w:type="character" w:customStyle="1" w:styleId="WW8Num3z1">
    <w:name w:val="WW8Num3z1"/>
    <w:rsid w:val="00CD4BCD"/>
  </w:style>
  <w:style w:type="character" w:customStyle="1" w:styleId="WW8Num3z2">
    <w:name w:val="WW8Num3z2"/>
    <w:rsid w:val="00CD4BCD"/>
  </w:style>
  <w:style w:type="character" w:customStyle="1" w:styleId="WW8Num3z3">
    <w:name w:val="WW8Num3z3"/>
    <w:rsid w:val="00CD4BCD"/>
  </w:style>
  <w:style w:type="character" w:customStyle="1" w:styleId="WW8Num3z4">
    <w:name w:val="WW8Num3z4"/>
    <w:rsid w:val="00CD4BCD"/>
  </w:style>
  <w:style w:type="character" w:customStyle="1" w:styleId="WW8Num3z5">
    <w:name w:val="WW8Num3z5"/>
    <w:rsid w:val="00CD4BCD"/>
  </w:style>
  <w:style w:type="character" w:customStyle="1" w:styleId="WW8Num3z6">
    <w:name w:val="WW8Num3z6"/>
    <w:rsid w:val="00CD4BCD"/>
  </w:style>
  <w:style w:type="character" w:customStyle="1" w:styleId="WW8Num3z7">
    <w:name w:val="WW8Num3z7"/>
    <w:rsid w:val="00CD4BCD"/>
  </w:style>
  <w:style w:type="character" w:customStyle="1" w:styleId="WW8Num3z8">
    <w:name w:val="WW8Num3z8"/>
    <w:rsid w:val="00CD4BCD"/>
  </w:style>
  <w:style w:type="character" w:customStyle="1" w:styleId="WW8Num4z0">
    <w:name w:val="WW8Num4z0"/>
    <w:rsid w:val="00CD4BCD"/>
    <w:rPr>
      <w:rFonts w:ascii="Symbol" w:eastAsia="Times New Roman" w:hAnsi="Symbol" w:cs="Times New Roman" w:hint="default"/>
    </w:rPr>
  </w:style>
  <w:style w:type="character" w:customStyle="1" w:styleId="WW8Num4z1">
    <w:name w:val="WW8Num4z1"/>
    <w:rsid w:val="00CD4BCD"/>
    <w:rPr>
      <w:rFonts w:ascii="Courier New" w:hAnsi="Courier New" w:cs="Courier New" w:hint="default"/>
    </w:rPr>
  </w:style>
  <w:style w:type="character" w:customStyle="1" w:styleId="WW8Num4z2">
    <w:name w:val="WW8Num4z2"/>
    <w:rsid w:val="00CD4BCD"/>
    <w:rPr>
      <w:rFonts w:ascii="Wingdings" w:hAnsi="Wingdings" w:cs="Wingdings" w:hint="default"/>
    </w:rPr>
  </w:style>
  <w:style w:type="character" w:customStyle="1" w:styleId="WW8Num4z3">
    <w:name w:val="WW8Num4z3"/>
    <w:rsid w:val="00CD4BCD"/>
    <w:rPr>
      <w:rFonts w:ascii="Symbol" w:hAnsi="Symbol" w:cs="Symbol" w:hint="default"/>
    </w:rPr>
  </w:style>
  <w:style w:type="character" w:customStyle="1" w:styleId="3">
    <w:name w:val="Основной шрифт абзаца3"/>
    <w:rsid w:val="00CD4BCD"/>
  </w:style>
  <w:style w:type="character" w:customStyle="1" w:styleId="WW8Num5z0">
    <w:name w:val="WW8Num5z0"/>
    <w:rsid w:val="00CD4BCD"/>
    <w:rPr>
      <w:rFonts w:ascii="Symbol" w:hAnsi="Symbol" w:cs="Symbol"/>
    </w:rPr>
  </w:style>
  <w:style w:type="character" w:customStyle="1" w:styleId="WW8Num6z0">
    <w:name w:val="WW8Num6z0"/>
    <w:rsid w:val="00CD4BCD"/>
    <w:rPr>
      <w:rFonts w:ascii="Symbol" w:hAnsi="Symbol" w:cs="Symbol"/>
    </w:rPr>
  </w:style>
  <w:style w:type="character" w:customStyle="1" w:styleId="WW8Num7z0">
    <w:name w:val="WW8Num7z0"/>
    <w:rsid w:val="00CD4BCD"/>
    <w:rPr>
      <w:rFonts w:ascii="Symbol" w:hAnsi="Symbol" w:cs="Symbol"/>
    </w:rPr>
  </w:style>
  <w:style w:type="character" w:customStyle="1" w:styleId="WW8Num8z0">
    <w:name w:val="WW8Num8z0"/>
    <w:rsid w:val="00CD4BCD"/>
    <w:rPr>
      <w:rFonts w:ascii="Symbol" w:hAnsi="Symbol" w:cs="Symbol"/>
    </w:rPr>
  </w:style>
  <w:style w:type="character" w:customStyle="1" w:styleId="WW8Num9z0">
    <w:name w:val="WW8Num9z0"/>
    <w:rsid w:val="00CD4BCD"/>
  </w:style>
  <w:style w:type="character" w:customStyle="1" w:styleId="WW8Num10z0">
    <w:name w:val="WW8Num10z0"/>
    <w:rsid w:val="00CD4BCD"/>
    <w:rPr>
      <w:rFonts w:ascii="Symbol" w:hAnsi="Symbol" w:cs="Symbol"/>
    </w:rPr>
  </w:style>
  <w:style w:type="character" w:customStyle="1" w:styleId="WW8Num11z0">
    <w:name w:val="WW8Num11z0"/>
    <w:rsid w:val="00CD4BCD"/>
    <w:rPr>
      <w:rFonts w:cs="Times New Roman"/>
    </w:rPr>
  </w:style>
  <w:style w:type="character" w:customStyle="1" w:styleId="WW8Num12z0">
    <w:name w:val="WW8Num12z0"/>
    <w:rsid w:val="00CD4BCD"/>
  </w:style>
  <w:style w:type="character" w:customStyle="1" w:styleId="WW8Num12z1">
    <w:name w:val="WW8Num12z1"/>
    <w:rsid w:val="00CD4BCD"/>
  </w:style>
  <w:style w:type="character" w:customStyle="1" w:styleId="WW8Num12z2">
    <w:name w:val="WW8Num12z2"/>
    <w:rsid w:val="00CD4BCD"/>
  </w:style>
  <w:style w:type="character" w:customStyle="1" w:styleId="WW8Num12z3">
    <w:name w:val="WW8Num12z3"/>
    <w:rsid w:val="00CD4BCD"/>
  </w:style>
  <w:style w:type="character" w:customStyle="1" w:styleId="WW8Num12z4">
    <w:name w:val="WW8Num12z4"/>
    <w:rsid w:val="00CD4BCD"/>
  </w:style>
  <w:style w:type="character" w:customStyle="1" w:styleId="WW8Num12z5">
    <w:name w:val="WW8Num12z5"/>
    <w:rsid w:val="00CD4BCD"/>
  </w:style>
  <w:style w:type="character" w:customStyle="1" w:styleId="WW8Num12z6">
    <w:name w:val="WW8Num12z6"/>
    <w:rsid w:val="00CD4BCD"/>
  </w:style>
  <w:style w:type="character" w:customStyle="1" w:styleId="WW8Num12z7">
    <w:name w:val="WW8Num12z7"/>
    <w:rsid w:val="00CD4BCD"/>
  </w:style>
  <w:style w:type="character" w:customStyle="1" w:styleId="WW8Num12z8">
    <w:name w:val="WW8Num12z8"/>
    <w:rsid w:val="00CD4BCD"/>
  </w:style>
  <w:style w:type="character" w:customStyle="1" w:styleId="WW8Num13z0">
    <w:name w:val="WW8Num13z0"/>
    <w:rsid w:val="00CD4BCD"/>
  </w:style>
  <w:style w:type="character" w:customStyle="1" w:styleId="WW8Num13z1">
    <w:name w:val="WW8Num13z1"/>
    <w:rsid w:val="00CD4BCD"/>
  </w:style>
  <w:style w:type="character" w:customStyle="1" w:styleId="WW8Num13z2">
    <w:name w:val="WW8Num13z2"/>
    <w:rsid w:val="00CD4BCD"/>
  </w:style>
  <w:style w:type="character" w:customStyle="1" w:styleId="WW8Num13z3">
    <w:name w:val="WW8Num13z3"/>
    <w:rsid w:val="00CD4BCD"/>
  </w:style>
  <w:style w:type="character" w:customStyle="1" w:styleId="WW8Num13z4">
    <w:name w:val="WW8Num13z4"/>
    <w:rsid w:val="00CD4BCD"/>
  </w:style>
  <w:style w:type="character" w:customStyle="1" w:styleId="WW8Num13z5">
    <w:name w:val="WW8Num13z5"/>
    <w:rsid w:val="00CD4BCD"/>
  </w:style>
  <w:style w:type="character" w:customStyle="1" w:styleId="WW8Num13z6">
    <w:name w:val="WW8Num13z6"/>
    <w:rsid w:val="00CD4BCD"/>
  </w:style>
  <w:style w:type="character" w:customStyle="1" w:styleId="WW8Num13z7">
    <w:name w:val="WW8Num13z7"/>
    <w:rsid w:val="00CD4BCD"/>
  </w:style>
  <w:style w:type="character" w:customStyle="1" w:styleId="WW8Num13z8">
    <w:name w:val="WW8Num13z8"/>
    <w:rsid w:val="00CD4BCD"/>
  </w:style>
  <w:style w:type="character" w:customStyle="1" w:styleId="WW8Num14z0">
    <w:name w:val="WW8Num14z0"/>
    <w:rsid w:val="00CD4BCD"/>
    <w:rPr>
      <w:color w:val="000000"/>
    </w:rPr>
  </w:style>
  <w:style w:type="character" w:customStyle="1" w:styleId="WW8Num14z1">
    <w:name w:val="WW8Num14z1"/>
    <w:rsid w:val="00CD4BCD"/>
  </w:style>
  <w:style w:type="character" w:customStyle="1" w:styleId="WW8Num14z2">
    <w:name w:val="WW8Num14z2"/>
    <w:rsid w:val="00CD4BCD"/>
  </w:style>
  <w:style w:type="character" w:customStyle="1" w:styleId="WW8Num14z3">
    <w:name w:val="WW8Num14z3"/>
    <w:rsid w:val="00CD4BCD"/>
  </w:style>
  <w:style w:type="character" w:customStyle="1" w:styleId="WW8Num14z4">
    <w:name w:val="WW8Num14z4"/>
    <w:rsid w:val="00CD4BCD"/>
  </w:style>
  <w:style w:type="character" w:customStyle="1" w:styleId="WW8Num14z5">
    <w:name w:val="WW8Num14z5"/>
    <w:rsid w:val="00CD4BCD"/>
  </w:style>
  <w:style w:type="character" w:customStyle="1" w:styleId="WW8Num14z6">
    <w:name w:val="WW8Num14z6"/>
    <w:rsid w:val="00CD4BCD"/>
  </w:style>
  <w:style w:type="character" w:customStyle="1" w:styleId="WW8Num14z7">
    <w:name w:val="WW8Num14z7"/>
    <w:rsid w:val="00CD4BCD"/>
  </w:style>
  <w:style w:type="character" w:customStyle="1" w:styleId="WW8Num14z8">
    <w:name w:val="WW8Num14z8"/>
    <w:rsid w:val="00CD4BCD"/>
  </w:style>
  <w:style w:type="character" w:customStyle="1" w:styleId="WW8Num15z0">
    <w:name w:val="WW8Num15z0"/>
    <w:rsid w:val="00CD4BCD"/>
  </w:style>
  <w:style w:type="character" w:customStyle="1" w:styleId="WW8Num15z1">
    <w:name w:val="WW8Num15z1"/>
    <w:rsid w:val="00CD4BCD"/>
  </w:style>
  <w:style w:type="character" w:customStyle="1" w:styleId="WW8Num15z2">
    <w:name w:val="WW8Num15z2"/>
    <w:rsid w:val="00CD4BCD"/>
  </w:style>
  <w:style w:type="character" w:customStyle="1" w:styleId="WW8Num15z3">
    <w:name w:val="WW8Num15z3"/>
    <w:rsid w:val="00CD4BCD"/>
  </w:style>
  <w:style w:type="character" w:customStyle="1" w:styleId="WW8Num15z4">
    <w:name w:val="WW8Num15z4"/>
    <w:rsid w:val="00CD4BCD"/>
  </w:style>
  <w:style w:type="character" w:customStyle="1" w:styleId="WW8Num15z5">
    <w:name w:val="WW8Num15z5"/>
    <w:rsid w:val="00CD4BCD"/>
  </w:style>
  <w:style w:type="character" w:customStyle="1" w:styleId="WW8Num15z6">
    <w:name w:val="WW8Num15z6"/>
    <w:rsid w:val="00CD4BCD"/>
  </w:style>
  <w:style w:type="character" w:customStyle="1" w:styleId="WW8Num15z7">
    <w:name w:val="WW8Num15z7"/>
    <w:rsid w:val="00CD4BCD"/>
  </w:style>
  <w:style w:type="character" w:customStyle="1" w:styleId="WW8Num15z8">
    <w:name w:val="WW8Num15z8"/>
    <w:rsid w:val="00CD4BCD"/>
  </w:style>
  <w:style w:type="character" w:customStyle="1" w:styleId="WW8Num16z0">
    <w:name w:val="WW8Num16z0"/>
    <w:rsid w:val="00CD4BCD"/>
  </w:style>
  <w:style w:type="character" w:customStyle="1" w:styleId="WW8Num17z0">
    <w:name w:val="WW8Num17z0"/>
    <w:rsid w:val="00CD4BCD"/>
  </w:style>
  <w:style w:type="character" w:customStyle="1" w:styleId="WW8Num17z1">
    <w:name w:val="WW8Num17z1"/>
    <w:rsid w:val="00CD4BCD"/>
  </w:style>
  <w:style w:type="character" w:customStyle="1" w:styleId="WW8Num17z2">
    <w:name w:val="WW8Num17z2"/>
    <w:rsid w:val="00CD4BCD"/>
  </w:style>
  <w:style w:type="character" w:customStyle="1" w:styleId="WW8Num17z3">
    <w:name w:val="WW8Num17z3"/>
    <w:rsid w:val="00CD4BCD"/>
  </w:style>
  <w:style w:type="character" w:customStyle="1" w:styleId="WW8Num17z4">
    <w:name w:val="WW8Num17z4"/>
    <w:rsid w:val="00CD4BCD"/>
  </w:style>
  <w:style w:type="character" w:customStyle="1" w:styleId="WW8Num17z5">
    <w:name w:val="WW8Num17z5"/>
    <w:rsid w:val="00CD4BCD"/>
  </w:style>
  <w:style w:type="character" w:customStyle="1" w:styleId="WW8Num17z6">
    <w:name w:val="WW8Num17z6"/>
    <w:rsid w:val="00CD4BCD"/>
  </w:style>
  <w:style w:type="character" w:customStyle="1" w:styleId="WW8Num17z7">
    <w:name w:val="WW8Num17z7"/>
    <w:rsid w:val="00CD4BCD"/>
  </w:style>
  <w:style w:type="character" w:customStyle="1" w:styleId="WW8Num17z8">
    <w:name w:val="WW8Num17z8"/>
    <w:rsid w:val="00CD4BCD"/>
  </w:style>
  <w:style w:type="character" w:customStyle="1" w:styleId="WW8Num18z0">
    <w:name w:val="WW8Num18z0"/>
    <w:rsid w:val="00CD4BCD"/>
  </w:style>
  <w:style w:type="character" w:customStyle="1" w:styleId="WW8Num18z1">
    <w:name w:val="WW8Num18z1"/>
    <w:rsid w:val="00CD4BCD"/>
  </w:style>
  <w:style w:type="character" w:customStyle="1" w:styleId="WW8Num18z2">
    <w:name w:val="WW8Num18z2"/>
    <w:rsid w:val="00CD4BCD"/>
  </w:style>
  <w:style w:type="character" w:customStyle="1" w:styleId="WW8Num18z3">
    <w:name w:val="WW8Num18z3"/>
    <w:rsid w:val="00CD4BCD"/>
  </w:style>
  <w:style w:type="character" w:customStyle="1" w:styleId="WW8Num18z4">
    <w:name w:val="WW8Num18z4"/>
    <w:rsid w:val="00CD4BCD"/>
  </w:style>
  <w:style w:type="character" w:customStyle="1" w:styleId="WW8Num18z5">
    <w:name w:val="WW8Num18z5"/>
    <w:rsid w:val="00CD4BCD"/>
  </w:style>
  <w:style w:type="character" w:customStyle="1" w:styleId="WW8Num18z6">
    <w:name w:val="WW8Num18z6"/>
    <w:rsid w:val="00CD4BCD"/>
  </w:style>
  <w:style w:type="character" w:customStyle="1" w:styleId="WW8Num18z7">
    <w:name w:val="WW8Num18z7"/>
    <w:rsid w:val="00CD4BCD"/>
  </w:style>
  <w:style w:type="character" w:customStyle="1" w:styleId="WW8Num18z8">
    <w:name w:val="WW8Num18z8"/>
    <w:rsid w:val="00CD4BCD"/>
  </w:style>
  <w:style w:type="character" w:customStyle="1" w:styleId="WW8Num19z0">
    <w:name w:val="WW8Num19z0"/>
    <w:rsid w:val="00CD4BCD"/>
    <w:rPr>
      <w:sz w:val="28"/>
    </w:rPr>
  </w:style>
  <w:style w:type="character" w:customStyle="1" w:styleId="WW8Num19z1">
    <w:name w:val="WW8Num19z1"/>
    <w:rsid w:val="00CD4BCD"/>
  </w:style>
  <w:style w:type="character" w:customStyle="1" w:styleId="WW8Num19z2">
    <w:name w:val="WW8Num19z2"/>
    <w:rsid w:val="00CD4BCD"/>
  </w:style>
  <w:style w:type="character" w:customStyle="1" w:styleId="WW8Num19z3">
    <w:name w:val="WW8Num19z3"/>
    <w:rsid w:val="00CD4BCD"/>
  </w:style>
  <w:style w:type="character" w:customStyle="1" w:styleId="WW8Num19z4">
    <w:name w:val="WW8Num19z4"/>
    <w:rsid w:val="00CD4BCD"/>
  </w:style>
  <w:style w:type="character" w:customStyle="1" w:styleId="WW8Num19z5">
    <w:name w:val="WW8Num19z5"/>
    <w:rsid w:val="00CD4BCD"/>
  </w:style>
  <w:style w:type="character" w:customStyle="1" w:styleId="WW8Num19z6">
    <w:name w:val="WW8Num19z6"/>
    <w:rsid w:val="00CD4BCD"/>
  </w:style>
  <w:style w:type="character" w:customStyle="1" w:styleId="WW8Num19z7">
    <w:name w:val="WW8Num19z7"/>
    <w:rsid w:val="00CD4BCD"/>
  </w:style>
  <w:style w:type="character" w:customStyle="1" w:styleId="WW8Num19z8">
    <w:name w:val="WW8Num19z8"/>
    <w:rsid w:val="00CD4BCD"/>
  </w:style>
  <w:style w:type="character" w:customStyle="1" w:styleId="WW8Num20z0">
    <w:name w:val="WW8Num20z0"/>
    <w:rsid w:val="00CD4BCD"/>
    <w:rPr>
      <w:rFonts w:eastAsia="Times New Roman"/>
    </w:rPr>
  </w:style>
  <w:style w:type="character" w:customStyle="1" w:styleId="WW8Num20z1">
    <w:name w:val="WW8Num20z1"/>
    <w:rsid w:val="00CD4BCD"/>
  </w:style>
  <w:style w:type="character" w:customStyle="1" w:styleId="WW8Num20z2">
    <w:name w:val="WW8Num20z2"/>
    <w:rsid w:val="00CD4BCD"/>
  </w:style>
  <w:style w:type="character" w:customStyle="1" w:styleId="WW8Num20z3">
    <w:name w:val="WW8Num20z3"/>
    <w:rsid w:val="00CD4BCD"/>
  </w:style>
  <w:style w:type="character" w:customStyle="1" w:styleId="WW8Num20z4">
    <w:name w:val="WW8Num20z4"/>
    <w:rsid w:val="00CD4BCD"/>
  </w:style>
  <w:style w:type="character" w:customStyle="1" w:styleId="WW8Num20z5">
    <w:name w:val="WW8Num20z5"/>
    <w:rsid w:val="00CD4BCD"/>
  </w:style>
  <w:style w:type="character" w:customStyle="1" w:styleId="WW8Num20z6">
    <w:name w:val="WW8Num20z6"/>
    <w:rsid w:val="00CD4BCD"/>
  </w:style>
  <w:style w:type="character" w:customStyle="1" w:styleId="WW8Num20z7">
    <w:name w:val="WW8Num20z7"/>
    <w:rsid w:val="00CD4BCD"/>
  </w:style>
  <w:style w:type="character" w:customStyle="1" w:styleId="WW8Num20z8">
    <w:name w:val="WW8Num20z8"/>
    <w:rsid w:val="00CD4BCD"/>
  </w:style>
  <w:style w:type="character" w:customStyle="1" w:styleId="WW8Num21z0">
    <w:name w:val="WW8Num21z0"/>
    <w:rsid w:val="00CD4BCD"/>
    <w:rPr>
      <w:rFonts w:ascii="Courier New" w:hAnsi="Courier New" w:cs="Courier New"/>
      <w:sz w:val="20"/>
    </w:rPr>
  </w:style>
  <w:style w:type="character" w:customStyle="1" w:styleId="WW8Num21z1">
    <w:name w:val="WW8Num21z1"/>
    <w:rsid w:val="00CD4BCD"/>
  </w:style>
  <w:style w:type="character" w:customStyle="1" w:styleId="WW8Num21z2">
    <w:name w:val="WW8Num21z2"/>
    <w:rsid w:val="00CD4BCD"/>
  </w:style>
  <w:style w:type="character" w:customStyle="1" w:styleId="WW8Num21z3">
    <w:name w:val="WW8Num21z3"/>
    <w:rsid w:val="00CD4BCD"/>
  </w:style>
  <w:style w:type="character" w:customStyle="1" w:styleId="WW8Num21z4">
    <w:name w:val="WW8Num21z4"/>
    <w:rsid w:val="00CD4BCD"/>
  </w:style>
  <w:style w:type="character" w:customStyle="1" w:styleId="WW8Num21z5">
    <w:name w:val="WW8Num21z5"/>
    <w:rsid w:val="00CD4BCD"/>
  </w:style>
  <w:style w:type="character" w:customStyle="1" w:styleId="WW8Num21z6">
    <w:name w:val="WW8Num21z6"/>
    <w:rsid w:val="00CD4BCD"/>
  </w:style>
  <w:style w:type="character" w:customStyle="1" w:styleId="WW8Num21z7">
    <w:name w:val="WW8Num21z7"/>
    <w:rsid w:val="00CD4BCD"/>
  </w:style>
  <w:style w:type="character" w:customStyle="1" w:styleId="WW8Num21z8">
    <w:name w:val="WW8Num21z8"/>
    <w:rsid w:val="00CD4BCD"/>
  </w:style>
  <w:style w:type="character" w:customStyle="1" w:styleId="WW8Num22z0">
    <w:name w:val="WW8Num22z0"/>
    <w:rsid w:val="00CD4BCD"/>
  </w:style>
  <w:style w:type="character" w:customStyle="1" w:styleId="WW8Num22z1">
    <w:name w:val="WW8Num22z1"/>
    <w:rsid w:val="00CD4BCD"/>
  </w:style>
  <w:style w:type="character" w:customStyle="1" w:styleId="WW8Num22z2">
    <w:name w:val="WW8Num22z2"/>
    <w:rsid w:val="00CD4BCD"/>
  </w:style>
  <w:style w:type="character" w:customStyle="1" w:styleId="WW8Num22z3">
    <w:name w:val="WW8Num22z3"/>
    <w:rsid w:val="00CD4BCD"/>
  </w:style>
  <w:style w:type="character" w:customStyle="1" w:styleId="WW8Num22z4">
    <w:name w:val="WW8Num22z4"/>
    <w:rsid w:val="00CD4BCD"/>
  </w:style>
  <w:style w:type="character" w:customStyle="1" w:styleId="WW8Num22z5">
    <w:name w:val="WW8Num22z5"/>
    <w:rsid w:val="00CD4BCD"/>
  </w:style>
  <w:style w:type="character" w:customStyle="1" w:styleId="WW8Num22z6">
    <w:name w:val="WW8Num22z6"/>
    <w:rsid w:val="00CD4BCD"/>
  </w:style>
  <w:style w:type="character" w:customStyle="1" w:styleId="WW8Num22z7">
    <w:name w:val="WW8Num22z7"/>
    <w:rsid w:val="00CD4BCD"/>
  </w:style>
  <w:style w:type="character" w:customStyle="1" w:styleId="WW8Num22z8">
    <w:name w:val="WW8Num22z8"/>
    <w:rsid w:val="00CD4BCD"/>
  </w:style>
  <w:style w:type="character" w:customStyle="1" w:styleId="WW8Num23z0">
    <w:name w:val="WW8Num23z0"/>
    <w:rsid w:val="00CD4BCD"/>
  </w:style>
  <w:style w:type="character" w:customStyle="1" w:styleId="WW8Num23z1">
    <w:name w:val="WW8Num23z1"/>
    <w:rsid w:val="00CD4BCD"/>
  </w:style>
  <w:style w:type="character" w:customStyle="1" w:styleId="WW8Num23z2">
    <w:name w:val="WW8Num23z2"/>
    <w:rsid w:val="00CD4BCD"/>
  </w:style>
  <w:style w:type="character" w:customStyle="1" w:styleId="WW8Num23z3">
    <w:name w:val="WW8Num23z3"/>
    <w:rsid w:val="00CD4BCD"/>
  </w:style>
  <w:style w:type="character" w:customStyle="1" w:styleId="WW8Num23z4">
    <w:name w:val="WW8Num23z4"/>
    <w:rsid w:val="00CD4BCD"/>
  </w:style>
  <w:style w:type="character" w:customStyle="1" w:styleId="WW8Num23z5">
    <w:name w:val="WW8Num23z5"/>
    <w:rsid w:val="00CD4BCD"/>
  </w:style>
  <w:style w:type="character" w:customStyle="1" w:styleId="WW8Num23z6">
    <w:name w:val="WW8Num23z6"/>
    <w:rsid w:val="00CD4BCD"/>
  </w:style>
  <w:style w:type="character" w:customStyle="1" w:styleId="WW8Num23z7">
    <w:name w:val="WW8Num23z7"/>
    <w:rsid w:val="00CD4BCD"/>
  </w:style>
  <w:style w:type="character" w:customStyle="1" w:styleId="WW8Num23z8">
    <w:name w:val="WW8Num23z8"/>
    <w:rsid w:val="00CD4BCD"/>
  </w:style>
  <w:style w:type="character" w:customStyle="1" w:styleId="WW8Num24z0">
    <w:name w:val="WW8Num24z0"/>
    <w:rsid w:val="00CD4BCD"/>
  </w:style>
  <w:style w:type="character" w:customStyle="1" w:styleId="WW8Num24z1">
    <w:name w:val="WW8Num24z1"/>
    <w:rsid w:val="00CD4BCD"/>
  </w:style>
  <w:style w:type="character" w:customStyle="1" w:styleId="WW8Num24z2">
    <w:name w:val="WW8Num24z2"/>
    <w:rsid w:val="00CD4BCD"/>
  </w:style>
  <w:style w:type="character" w:customStyle="1" w:styleId="WW8Num24z3">
    <w:name w:val="WW8Num24z3"/>
    <w:rsid w:val="00CD4BCD"/>
  </w:style>
  <w:style w:type="character" w:customStyle="1" w:styleId="WW8Num24z4">
    <w:name w:val="WW8Num24z4"/>
    <w:rsid w:val="00CD4BCD"/>
  </w:style>
  <w:style w:type="character" w:customStyle="1" w:styleId="WW8Num24z5">
    <w:name w:val="WW8Num24z5"/>
    <w:rsid w:val="00CD4BCD"/>
  </w:style>
  <w:style w:type="character" w:customStyle="1" w:styleId="WW8Num24z6">
    <w:name w:val="WW8Num24z6"/>
    <w:rsid w:val="00CD4BCD"/>
  </w:style>
  <w:style w:type="character" w:customStyle="1" w:styleId="WW8Num24z7">
    <w:name w:val="WW8Num24z7"/>
    <w:rsid w:val="00CD4BCD"/>
  </w:style>
  <w:style w:type="character" w:customStyle="1" w:styleId="WW8Num24z8">
    <w:name w:val="WW8Num24z8"/>
    <w:rsid w:val="00CD4BCD"/>
  </w:style>
  <w:style w:type="character" w:customStyle="1" w:styleId="WW8Num25z0">
    <w:name w:val="WW8Num25z0"/>
    <w:rsid w:val="00CD4BCD"/>
  </w:style>
  <w:style w:type="character" w:customStyle="1" w:styleId="WW8Num25z1">
    <w:name w:val="WW8Num25z1"/>
    <w:rsid w:val="00CD4BCD"/>
  </w:style>
  <w:style w:type="character" w:customStyle="1" w:styleId="WW8Num25z2">
    <w:name w:val="WW8Num25z2"/>
    <w:rsid w:val="00CD4BCD"/>
  </w:style>
  <w:style w:type="character" w:customStyle="1" w:styleId="WW8Num25z3">
    <w:name w:val="WW8Num25z3"/>
    <w:rsid w:val="00CD4BCD"/>
  </w:style>
  <w:style w:type="character" w:customStyle="1" w:styleId="WW8Num25z4">
    <w:name w:val="WW8Num25z4"/>
    <w:rsid w:val="00CD4BCD"/>
  </w:style>
  <w:style w:type="character" w:customStyle="1" w:styleId="WW8Num25z5">
    <w:name w:val="WW8Num25z5"/>
    <w:rsid w:val="00CD4BCD"/>
  </w:style>
  <w:style w:type="character" w:customStyle="1" w:styleId="WW8Num25z6">
    <w:name w:val="WW8Num25z6"/>
    <w:rsid w:val="00CD4BCD"/>
  </w:style>
  <w:style w:type="character" w:customStyle="1" w:styleId="WW8Num25z7">
    <w:name w:val="WW8Num25z7"/>
    <w:rsid w:val="00CD4BCD"/>
  </w:style>
  <w:style w:type="character" w:customStyle="1" w:styleId="WW8Num25z8">
    <w:name w:val="WW8Num25z8"/>
    <w:rsid w:val="00CD4BCD"/>
  </w:style>
  <w:style w:type="character" w:customStyle="1" w:styleId="WW8Num26z0">
    <w:name w:val="WW8Num26z0"/>
    <w:rsid w:val="00CD4BCD"/>
  </w:style>
  <w:style w:type="character" w:customStyle="1" w:styleId="WW8Num26z1">
    <w:name w:val="WW8Num26z1"/>
    <w:rsid w:val="00CD4BCD"/>
  </w:style>
  <w:style w:type="character" w:customStyle="1" w:styleId="WW8Num26z2">
    <w:name w:val="WW8Num26z2"/>
    <w:rsid w:val="00CD4BCD"/>
  </w:style>
  <w:style w:type="character" w:customStyle="1" w:styleId="WW8Num26z3">
    <w:name w:val="WW8Num26z3"/>
    <w:rsid w:val="00CD4BCD"/>
  </w:style>
  <w:style w:type="character" w:customStyle="1" w:styleId="WW8Num26z4">
    <w:name w:val="WW8Num26z4"/>
    <w:rsid w:val="00CD4BCD"/>
  </w:style>
  <w:style w:type="character" w:customStyle="1" w:styleId="WW8Num26z5">
    <w:name w:val="WW8Num26z5"/>
    <w:rsid w:val="00CD4BCD"/>
  </w:style>
  <w:style w:type="character" w:customStyle="1" w:styleId="WW8Num26z6">
    <w:name w:val="WW8Num26z6"/>
    <w:rsid w:val="00CD4BCD"/>
  </w:style>
  <w:style w:type="character" w:customStyle="1" w:styleId="WW8Num26z7">
    <w:name w:val="WW8Num26z7"/>
    <w:rsid w:val="00CD4BCD"/>
  </w:style>
  <w:style w:type="character" w:customStyle="1" w:styleId="WW8Num26z8">
    <w:name w:val="WW8Num26z8"/>
    <w:rsid w:val="00CD4BCD"/>
  </w:style>
  <w:style w:type="character" w:customStyle="1" w:styleId="WW8Num27z0">
    <w:name w:val="WW8Num27z0"/>
    <w:rsid w:val="00CD4BCD"/>
  </w:style>
  <w:style w:type="character" w:customStyle="1" w:styleId="WW8Num27z1">
    <w:name w:val="WW8Num27z1"/>
    <w:rsid w:val="00CD4BCD"/>
  </w:style>
  <w:style w:type="character" w:customStyle="1" w:styleId="WW8Num27z2">
    <w:name w:val="WW8Num27z2"/>
    <w:rsid w:val="00CD4BCD"/>
  </w:style>
  <w:style w:type="character" w:customStyle="1" w:styleId="WW8Num27z3">
    <w:name w:val="WW8Num27z3"/>
    <w:rsid w:val="00CD4BCD"/>
  </w:style>
  <w:style w:type="character" w:customStyle="1" w:styleId="WW8Num27z4">
    <w:name w:val="WW8Num27z4"/>
    <w:rsid w:val="00CD4BCD"/>
  </w:style>
  <w:style w:type="character" w:customStyle="1" w:styleId="WW8Num27z5">
    <w:name w:val="WW8Num27z5"/>
    <w:rsid w:val="00CD4BCD"/>
  </w:style>
  <w:style w:type="character" w:customStyle="1" w:styleId="WW8Num27z6">
    <w:name w:val="WW8Num27z6"/>
    <w:rsid w:val="00CD4BCD"/>
  </w:style>
  <w:style w:type="character" w:customStyle="1" w:styleId="WW8Num27z7">
    <w:name w:val="WW8Num27z7"/>
    <w:rsid w:val="00CD4BCD"/>
  </w:style>
  <w:style w:type="character" w:customStyle="1" w:styleId="WW8Num27z8">
    <w:name w:val="WW8Num27z8"/>
    <w:rsid w:val="00CD4BCD"/>
  </w:style>
  <w:style w:type="character" w:customStyle="1" w:styleId="WW8Num28z0">
    <w:name w:val="WW8Num28z0"/>
    <w:rsid w:val="00CD4BCD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CD4BCD"/>
    <w:rPr>
      <w:rFonts w:ascii="Courier New" w:hAnsi="Courier New" w:cs="Courier New"/>
    </w:rPr>
  </w:style>
  <w:style w:type="character" w:customStyle="1" w:styleId="WW8Num28z2">
    <w:name w:val="WW8Num28z2"/>
    <w:rsid w:val="00CD4BCD"/>
    <w:rPr>
      <w:rFonts w:ascii="Wingdings" w:hAnsi="Wingdings" w:cs="Wingdings"/>
    </w:rPr>
  </w:style>
  <w:style w:type="character" w:customStyle="1" w:styleId="WW8Num28z3">
    <w:name w:val="WW8Num28z3"/>
    <w:rsid w:val="00CD4BCD"/>
    <w:rPr>
      <w:rFonts w:ascii="Symbol" w:hAnsi="Symbol" w:cs="Symbol"/>
    </w:rPr>
  </w:style>
  <w:style w:type="character" w:customStyle="1" w:styleId="WW8Num29z0">
    <w:name w:val="WW8Num29z0"/>
    <w:rsid w:val="00CD4BCD"/>
  </w:style>
  <w:style w:type="character" w:customStyle="1" w:styleId="WW8Num30z0">
    <w:name w:val="WW8Num30z0"/>
    <w:rsid w:val="00CD4BCD"/>
  </w:style>
  <w:style w:type="character" w:customStyle="1" w:styleId="WW8Num30z1">
    <w:name w:val="WW8Num30z1"/>
    <w:rsid w:val="00CD4BCD"/>
  </w:style>
  <w:style w:type="character" w:customStyle="1" w:styleId="WW8Num30z2">
    <w:name w:val="WW8Num30z2"/>
    <w:rsid w:val="00CD4BCD"/>
  </w:style>
  <w:style w:type="character" w:customStyle="1" w:styleId="WW8Num30z3">
    <w:name w:val="WW8Num30z3"/>
    <w:rsid w:val="00CD4BCD"/>
  </w:style>
  <w:style w:type="character" w:customStyle="1" w:styleId="WW8Num30z4">
    <w:name w:val="WW8Num30z4"/>
    <w:rsid w:val="00CD4BCD"/>
  </w:style>
  <w:style w:type="character" w:customStyle="1" w:styleId="WW8Num30z5">
    <w:name w:val="WW8Num30z5"/>
    <w:rsid w:val="00CD4BCD"/>
  </w:style>
  <w:style w:type="character" w:customStyle="1" w:styleId="WW8Num30z6">
    <w:name w:val="WW8Num30z6"/>
    <w:rsid w:val="00CD4BCD"/>
  </w:style>
  <w:style w:type="character" w:customStyle="1" w:styleId="WW8Num30z7">
    <w:name w:val="WW8Num30z7"/>
    <w:rsid w:val="00CD4BCD"/>
  </w:style>
  <w:style w:type="character" w:customStyle="1" w:styleId="WW8Num30z8">
    <w:name w:val="WW8Num30z8"/>
    <w:rsid w:val="00CD4BCD"/>
  </w:style>
  <w:style w:type="character" w:customStyle="1" w:styleId="WW8Num31z0">
    <w:name w:val="WW8Num31z0"/>
    <w:rsid w:val="00CD4BCD"/>
  </w:style>
  <w:style w:type="character" w:customStyle="1" w:styleId="WW8Num31z1">
    <w:name w:val="WW8Num31z1"/>
    <w:rsid w:val="00CD4BCD"/>
  </w:style>
  <w:style w:type="character" w:customStyle="1" w:styleId="WW8Num31z2">
    <w:name w:val="WW8Num31z2"/>
    <w:rsid w:val="00CD4BCD"/>
  </w:style>
  <w:style w:type="character" w:customStyle="1" w:styleId="WW8Num31z3">
    <w:name w:val="WW8Num31z3"/>
    <w:rsid w:val="00CD4BCD"/>
  </w:style>
  <w:style w:type="character" w:customStyle="1" w:styleId="WW8Num31z4">
    <w:name w:val="WW8Num31z4"/>
    <w:rsid w:val="00CD4BCD"/>
  </w:style>
  <w:style w:type="character" w:customStyle="1" w:styleId="WW8Num31z5">
    <w:name w:val="WW8Num31z5"/>
    <w:rsid w:val="00CD4BCD"/>
  </w:style>
  <w:style w:type="character" w:customStyle="1" w:styleId="WW8Num31z6">
    <w:name w:val="WW8Num31z6"/>
    <w:rsid w:val="00CD4BCD"/>
  </w:style>
  <w:style w:type="character" w:customStyle="1" w:styleId="WW8Num31z7">
    <w:name w:val="WW8Num31z7"/>
    <w:rsid w:val="00CD4BCD"/>
  </w:style>
  <w:style w:type="character" w:customStyle="1" w:styleId="WW8Num31z8">
    <w:name w:val="WW8Num31z8"/>
    <w:rsid w:val="00CD4BCD"/>
  </w:style>
  <w:style w:type="character" w:customStyle="1" w:styleId="WW8Num32z0">
    <w:name w:val="WW8Num32z0"/>
    <w:rsid w:val="00CD4BCD"/>
  </w:style>
  <w:style w:type="character" w:customStyle="1" w:styleId="WW8Num32z1">
    <w:name w:val="WW8Num32z1"/>
    <w:rsid w:val="00CD4BCD"/>
  </w:style>
  <w:style w:type="character" w:customStyle="1" w:styleId="WW8Num32z2">
    <w:name w:val="WW8Num32z2"/>
    <w:rsid w:val="00CD4BCD"/>
  </w:style>
  <w:style w:type="character" w:customStyle="1" w:styleId="WW8Num32z3">
    <w:name w:val="WW8Num32z3"/>
    <w:rsid w:val="00CD4BCD"/>
  </w:style>
  <w:style w:type="character" w:customStyle="1" w:styleId="WW8Num32z4">
    <w:name w:val="WW8Num32z4"/>
    <w:rsid w:val="00CD4BCD"/>
  </w:style>
  <w:style w:type="character" w:customStyle="1" w:styleId="WW8Num32z5">
    <w:name w:val="WW8Num32z5"/>
    <w:rsid w:val="00CD4BCD"/>
  </w:style>
  <w:style w:type="character" w:customStyle="1" w:styleId="WW8Num32z6">
    <w:name w:val="WW8Num32z6"/>
    <w:rsid w:val="00CD4BCD"/>
  </w:style>
  <w:style w:type="character" w:customStyle="1" w:styleId="WW8Num32z7">
    <w:name w:val="WW8Num32z7"/>
    <w:rsid w:val="00CD4BCD"/>
  </w:style>
  <w:style w:type="character" w:customStyle="1" w:styleId="WW8Num32z8">
    <w:name w:val="WW8Num32z8"/>
    <w:rsid w:val="00CD4BCD"/>
  </w:style>
  <w:style w:type="character" w:customStyle="1" w:styleId="WW8Num33z0">
    <w:name w:val="WW8Num33z0"/>
    <w:rsid w:val="00CD4BCD"/>
    <w:rPr>
      <w:rFonts w:ascii="Arial" w:hAnsi="Arial" w:cs="Arial"/>
    </w:rPr>
  </w:style>
  <w:style w:type="character" w:customStyle="1" w:styleId="WW8Num33z1">
    <w:name w:val="WW8Num33z1"/>
    <w:rsid w:val="00CD4BCD"/>
  </w:style>
  <w:style w:type="character" w:customStyle="1" w:styleId="WW8Num33z2">
    <w:name w:val="WW8Num33z2"/>
    <w:rsid w:val="00CD4BCD"/>
  </w:style>
  <w:style w:type="character" w:customStyle="1" w:styleId="WW8Num33z3">
    <w:name w:val="WW8Num33z3"/>
    <w:rsid w:val="00CD4BCD"/>
  </w:style>
  <w:style w:type="character" w:customStyle="1" w:styleId="WW8Num33z4">
    <w:name w:val="WW8Num33z4"/>
    <w:rsid w:val="00CD4BCD"/>
  </w:style>
  <w:style w:type="character" w:customStyle="1" w:styleId="WW8Num33z5">
    <w:name w:val="WW8Num33z5"/>
    <w:rsid w:val="00CD4BCD"/>
  </w:style>
  <w:style w:type="character" w:customStyle="1" w:styleId="WW8Num33z6">
    <w:name w:val="WW8Num33z6"/>
    <w:rsid w:val="00CD4BCD"/>
  </w:style>
  <w:style w:type="character" w:customStyle="1" w:styleId="WW8Num33z7">
    <w:name w:val="WW8Num33z7"/>
    <w:rsid w:val="00CD4BCD"/>
  </w:style>
  <w:style w:type="character" w:customStyle="1" w:styleId="WW8Num33z8">
    <w:name w:val="WW8Num33z8"/>
    <w:rsid w:val="00CD4BCD"/>
  </w:style>
  <w:style w:type="character" w:customStyle="1" w:styleId="WW8Num34z0">
    <w:name w:val="WW8Num34z0"/>
    <w:rsid w:val="00CD4BCD"/>
  </w:style>
  <w:style w:type="character" w:customStyle="1" w:styleId="WW8Num34z1">
    <w:name w:val="WW8Num34z1"/>
    <w:rsid w:val="00CD4BCD"/>
  </w:style>
  <w:style w:type="character" w:customStyle="1" w:styleId="WW8Num34z2">
    <w:name w:val="WW8Num34z2"/>
    <w:rsid w:val="00CD4BCD"/>
  </w:style>
  <w:style w:type="character" w:customStyle="1" w:styleId="WW8Num34z3">
    <w:name w:val="WW8Num34z3"/>
    <w:rsid w:val="00CD4BCD"/>
  </w:style>
  <w:style w:type="character" w:customStyle="1" w:styleId="WW8Num34z4">
    <w:name w:val="WW8Num34z4"/>
    <w:rsid w:val="00CD4BCD"/>
  </w:style>
  <w:style w:type="character" w:customStyle="1" w:styleId="WW8Num34z5">
    <w:name w:val="WW8Num34z5"/>
    <w:rsid w:val="00CD4BCD"/>
  </w:style>
  <w:style w:type="character" w:customStyle="1" w:styleId="WW8Num34z6">
    <w:name w:val="WW8Num34z6"/>
    <w:rsid w:val="00CD4BCD"/>
  </w:style>
  <w:style w:type="character" w:customStyle="1" w:styleId="WW8Num34z7">
    <w:name w:val="WW8Num34z7"/>
    <w:rsid w:val="00CD4BCD"/>
  </w:style>
  <w:style w:type="character" w:customStyle="1" w:styleId="WW8Num34z8">
    <w:name w:val="WW8Num34z8"/>
    <w:rsid w:val="00CD4BCD"/>
  </w:style>
  <w:style w:type="character" w:customStyle="1" w:styleId="WW8Num35z0">
    <w:name w:val="WW8Num35z0"/>
    <w:rsid w:val="00CD4BCD"/>
  </w:style>
  <w:style w:type="character" w:customStyle="1" w:styleId="WW8Num35z1">
    <w:name w:val="WW8Num35z1"/>
    <w:rsid w:val="00CD4BCD"/>
  </w:style>
  <w:style w:type="character" w:customStyle="1" w:styleId="WW8Num35z2">
    <w:name w:val="WW8Num35z2"/>
    <w:rsid w:val="00CD4BCD"/>
  </w:style>
  <w:style w:type="character" w:customStyle="1" w:styleId="WW8Num35z3">
    <w:name w:val="WW8Num35z3"/>
    <w:rsid w:val="00CD4BCD"/>
  </w:style>
  <w:style w:type="character" w:customStyle="1" w:styleId="WW8Num35z4">
    <w:name w:val="WW8Num35z4"/>
    <w:rsid w:val="00CD4BCD"/>
  </w:style>
  <w:style w:type="character" w:customStyle="1" w:styleId="WW8Num35z5">
    <w:name w:val="WW8Num35z5"/>
    <w:rsid w:val="00CD4BCD"/>
  </w:style>
  <w:style w:type="character" w:customStyle="1" w:styleId="WW8Num35z6">
    <w:name w:val="WW8Num35z6"/>
    <w:rsid w:val="00CD4BCD"/>
  </w:style>
  <w:style w:type="character" w:customStyle="1" w:styleId="WW8Num35z7">
    <w:name w:val="WW8Num35z7"/>
    <w:rsid w:val="00CD4BCD"/>
  </w:style>
  <w:style w:type="character" w:customStyle="1" w:styleId="WW8Num35z8">
    <w:name w:val="WW8Num35z8"/>
    <w:rsid w:val="00CD4BCD"/>
  </w:style>
  <w:style w:type="character" w:customStyle="1" w:styleId="WW8Num36z0">
    <w:name w:val="WW8Num36z0"/>
    <w:rsid w:val="00CD4BCD"/>
  </w:style>
  <w:style w:type="character" w:customStyle="1" w:styleId="WW8Num36z1">
    <w:name w:val="WW8Num36z1"/>
    <w:rsid w:val="00CD4BCD"/>
  </w:style>
  <w:style w:type="character" w:customStyle="1" w:styleId="WW8Num36z2">
    <w:name w:val="WW8Num36z2"/>
    <w:rsid w:val="00CD4BCD"/>
  </w:style>
  <w:style w:type="character" w:customStyle="1" w:styleId="WW8Num36z3">
    <w:name w:val="WW8Num36z3"/>
    <w:rsid w:val="00CD4BCD"/>
  </w:style>
  <w:style w:type="character" w:customStyle="1" w:styleId="WW8Num36z4">
    <w:name w:val="WW8Num36z4"/>
    <w:rsid w:val="00CD4BCD"/>
  </w:style>
  <w:style w:type="character" w:customStyle="1" w:styleId="WW8Num36z5">
    <w:name w:val="WW8Num36z5"/>
    <w:rsid w:val="00CD4BCD"/>
  </w:style>
  <w:style w:type="character" w:customStyle="1" w:styleId="WW8Num36z6">
    <w:name w:val="WW8Num36z6"/>
    <w:rsid w:val="00CD4BCD"/>
  </w:style>
  <w:style w:type="character" w:customStyle="1" w:styleId="WW8Num36z7">
    <w:name w:val="WW8Num36z7"/>
    <w:rsid w:val="00CD4BCD"/>
  </w:style>
  <w:style w:type="character" w:customStyle="1" w:styleId="WW8Num36z8">
    <w:name w:val="WW8Num36z8"/>
    <w:rsid w:val="00CD4BCD"/>
  </w:style>
  <w:style w:type="character" w:customStyle="1" w:styleId="WW8Num37z0">
    <w:name w:val="WW8Num37z0"/>
    <w:rsid w:val="00CD4BCD"/>
  </w:style>
  <w:style w:type="character" w:customStyle="1" w:styleId="WW8Num37z1">
    <w:name w:val="WW8Num37z1"/>
    <w:rsid w:val="00CD4BCD"/>
  </w:style>
  <w:style w:type="character" w:customStyle="1" w:styleId="WW8Num37z2">
    <w:name w:val="WW8Num37z2"/>
    <w:rsid w:val="00CD4BCD"/>
  </w:style>
  <w:style w:type="character" w:customStyle="1" w:styleId="WW8Num37z3">
    <w:name w:val="WW8Num37z3"/>
    <w:rsid w:val="00CD4BCD"/>
  </w:style>
  <w:style w:type="character" w:customStyle="1" w:styleId="WW8Num37z4">
    <w:name w:val="WW8Num37z4"/>
    <w:rsid w:val="00CD4BCD"/>
  </w:style>
  <w:style w:type="character" w:customStyle="1" w:styleId="WW8Num37z5">
    <w:name w:val="WW8Num37z5"/>
    <w:rsid w:val="00CD4BCD"/>
  </w:style>
  <w:style w:type="character" w:customStyle="1" w:styleId="WW8Num37z6">
    <w:name w:val="WW8Num37z6"/>
    <w:rsid w:val="00CD4BCD"/>
  </w:style>
  <w:style w:type="character" w:customStyle="1" w:styleId="WW8Num37z7">
    <w:name w:val="WW8Num37z7"/>
    <w:rsid w:val="00CD4BCD"/>
  </w:style>
  <w:style w:type="character" w:customStyle="1" w:styleId="WW8Num37z8">
    <w:name w:val="WW8Num37z8"/>
    <w:rsid w:val="00CD4BCD"/>
  </w:style>
  <w:style w:type="character" w:customStyle="1" w:styleId="WW8NumSt6z0">
    <w:name w:val="WW8NumSt6z0"/>
    <w:rsid w:val="00CD4BCD"/>
    <w:rPr>
      <w:rFonts w:ascii="Arial" w:hAnsi="Arial" w:cs="Times New Roman"/>
    </w:rPr>
  </w:style>
  <w:style w:type="character" w:customStyle="1" w:styleId="20">
    <w:name w:val="Основной шрифт абзаца2"/>
    <w:rsid w:val="00CD4BCD"/>
  </w:style>
  <w:style w:type="character" w:customStyle="1" w:styleId="10">
    <w:name w:val="Заголовок 1 Знак"/>
    <w:rsid w:val="00CD4B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rsid w:val="00CD4BC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pple-style-span">
    <w:name w:val="apple-style-span"/>
    <w:basedOn w:val="20"/>
    <w:rsid w:val="00CD4BCD"/>
  </w:style>
  <w:style w:type="character" w:customStyle="1" w:styleId="a3">
    <w:name w:val="Основной текст Знак"/>
    <w:rsid w:val="00CD4BCD"/>
    <w:rPr>
      <w:rFonts w:eastAsia="Times New Roman"/>
      <w:sz w:val="28"/>
      <w:lang w:val="en-US"/>
    </w:rPr>
  </w:style>
  <w:style w:type="character" w:customStyle="1" w:styleId="a4">
    <w:name w:val="Основной текст с отступом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22">
    <w:name w:val="Основной текст с отступом 2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FontStyle12">
    <w:name w:val="Font Style12"/>
    <w:rsid w:val="00CD4BC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rsid w:val="00CD4BCD"/>
    <w:rPr>
      <w:rFonts w:ascii="Times New Roman" w:hAnsi="Times New Roman" w:cs="Times New Roman"/>
      <w:sz w:val="26"/>
      <w:szCs w:val="26"/>
    </w:rPr>
  </w:style>
  <w:style w:type="character" w:customStyle="1" w:styleId="a5">
    <w:name w:val="Текст Знак"/>
    <w:rsid w:val="00CD4BCD"/>
    <w:rPr>
      <w:rFonts w:ascii="Courier New" w:eastAsia="Times New Roman" w:hAnsi="Courier New" w:cs="Courier New"/>
    </w:rPr>
  </w:style>
  <w:style w:type="character" w:customStyle="1" w:styleId="30">
    <w:name w:val="Основной текст с отступом 3 Знак"/>
    <w:rsid w:val="00CD4BCD"/>
    <w:rPr>
      <w:rFonts w:ascii="Calibri" w:eastAsia="Times New Roman" w:hAnsi="Calibri" w:cs="Times New Roman"/>
      <w:sz w:val="16"/>
      <w:szCs w:val="16"/>
    </w:rPr>
  </w:style>
  <w:style w:type="character" w:customStyle="1" w:styleId="FontStyle11">
    <w:name w:val="Font Style11"/>
    <w:rsid w:val="00CD4BC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CD4BCD"/>
    <w:rPr>
      <w:rFonts w:ascii="Times New Roman" w:hAnsi="Times New Roman" w:cs="Times New Roman"/>
      <w:sz w:val="16"/>
      <w:szCs w:val="16"/>
    </w:rPr>
  </w:style>
  <w:style w:type="character" w:styleId="a6">
    <w:name w:val="Hyperlink"/>
    <w:rsid w:val="00CD4BCD"/>
    <w:rPr>
      <w:color w:val="0000FF"/>
      <w:u w:val="single"/>
    </w:rPr>
  </w:style>
  <w:style w:type="character" w:customStyle="1" w:styleId="a7">
    <w:name w:val="Верхний колонтитул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a8">
    <w:name w:val="Нижний колонтитул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23">
    <w:name w:val="Основной текст 2 Знак"/>
    <w:rsid w:val="00CD4BCD"/>
    <w:rPr>
      <w:rFonts w:ascii="Calibri" w:eastAsia="Times New Roman" w:hAnsi="Calibri" w:cs="Times New Roman"/>
      <w:sz w:val="22"/>
      <w:szCs w:val="22"/>
    </w:rPr>
  </w:style>
  <w:style w:type="character" w:customStyle="1" w:styleId="BodyText2">
    <w:name w:val="Body Text 2 Знак"/>
    <w:rsid w:val="00CD4BCD"/>
    <w:rPr>
      <w:rFonts w:ascii="Times New Roman CYR" w:eastAsia="Times New Roman" w:hAnsi="Times New Roman CYR" w:cs="Times New Roman CYR"/>
      <w:kern w:val="1"/>
      <w:sz w:val="28"/>
    </w:rPr>
  </w:style>
  <w:style w:type="character" w:customStyle="1" w:styleId="11">
    <w:name w:val="Основной шрифт абзаца1"/>
    <w:rsid w:val="00CD4BCD"/>
  </w:style>
  <w:style w:type="character" w:customStyle="1" w:styleId="a9">
    <w:name w:val="Текст выноски Знак"/>
    <w:rsid w:val="00CD4BCD"/>
    <w:rPr>
      <w:rFonts w:ascii="Tahoma" w:eastAsia="Times New Roman" w:hAnsi="Tahoma" w:cs="Tahoma"/>
      <w:sz w:val="16"/>
      <w:szCs w:val="16"/>
    </w:rPr>
  </w:style>
  <w:style w:type="character" w:customStyle="1" w:styleId="12">
    <w:name w:val="Текст выноски Знак1"/>
    <w:rsid w:val="00CD4BCD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CD4BCD"/>
    <w:rPr>
      <w:rFonts w:cs="Times New Roman"/>
      <w:b/>
      <w:bCs/>
      <w:color w:val="008000"/>
    </w:rPr>
  </w:style>
  <w:style w:type="character" w:customStyle="1" w:styleId="ab">
    <w:name w:val="Цветовое выделение"/>
    <w:rsid w:val="00CD4BCD"/>
    <w:rPr>
      <w:b/>
      <w:color w:val="000080"/>
    </w:rPr>
  </w:style>
  <w:style w:type="character" w:customStyle="1" w:styleId="ac">
    <w:name w:val="Без интервала Знак"/>
    <w:rsid w:val="00CD4BCD"/>
    <w:rPr>
      <w:sz w:val="28"/>
      <w:szCs w:val="22"/>
      <w:lang w:bidi="ar-SA"/>
    </w:rPr>
  </w:style>
  <w:style w:type="character" w:styleId="ad">
    <w:name w:val="page number"/>
    <w:basedOn w:val="3"/>
    <w:rsid w:val="00CD4BCD"/>
  </w:style>
  <w:style w:type="character" w:customStyle="1" w:styleId="link">
    <w:name w:val="link"/>
    <w:rsid w:val="00CD4BCD"/>
    <w:rPr>
      <w:strike w:val="0"/>
      <w:dstrike w:val="0"/>
      <w:color w:val="008000"/>
      <w:u w:val="none"/>
    </w:rPr>
  </w:style>
  <w:style w:type="character" w:customStyle="1" w:styleId="ae">
    <w:name w:val="Текст сноски Знак"/>
    <w:basedOn w:val="3"/>
    <w:rsid w:val="00CD4BCD"/>
  </w:style>
  <w:style w:type="character" w:customStyle="1" w:styleId="af">
    <w:name w:val="Символ сноски"/>
    <w:rsid w:val="00CD4BCD"/>
    <w:rPr>
      <w:vertAlign w:val="superscript"/>
    </w:rPr>
  </w:style>
  <w:style w:type="character" w:customStyle="1" w:styleId="af0">
    <w:name w:val="Схема документа Знак"/>
    <w:rsid w:val="00CD4BCD"/>
    <w:rPr>
      <w:rFonts w:ascii="Tahoma" w:hAnsi="Tahoma" w:cs="Tahoma"/>
      <w:shd w:val="clear" w:color="auto" w:fill="000080"/>
    </w:rPr>
  </w:style>
  <w:style w:type="character" w:styleId="af1">
    <w:name w:val="line number"/>
    <w:basedOn w:val="3"/>
    <w:rsid w:val="00CD4BCD"/>
  </w:style>
  <w:style w:type="paragraph" w:customStyle="1" w:styleId="13">
    <w:name w:val="Заголовок1"/>
    <w:basedOn w:val="a"/>
    <w:next w:val="af2"/>
    <w:rsid w:val="00CD4BCD"/>
    <w:pPr>
      <w:keepNext/>
      <w:spacing w:before="240" w:after="120"/>
    </w:pPr>
    <w:rPr>
      <w:rFonts w:ascii="Liberation Sans" w:eastAsia="WenQuanYi Micro Hei" w:hAnsi="Liberation Sans" w:cs="Lohit Devanagari"/>
      <w:szCs w:val="28"/>
    </w:rPr>
  </w:style>
  <w:style w:type="paragraph" w:styleId="af2">
    <w:name w:val="Body Text"/>
    <w:basedOn w:val="a"/>
    <w:rsid w:val="00CD4BCD"/>
    <w:pPr>
      <w:widowControl w:val="0"/>
    </w:pPr>
    <w:rPr>
      <w:rFonts w:eastAsia="Times New Roman"/>
      <w:szCs w:val="20"/>
      <w:lang w:val="en-US"/>
    </w:rPr>
  </w:style>
  <w:style w:type="paragraph" w:styleId="af3">
    <w:name w:val="List"/>
    <w:basedOn w:val="af2"/>
    <w:rsid w:val="00CD4BCD"/>
    <w:rPr>
      <w:rFonts w:cs="Lohit Devanagari"/>
    </w:rPr>
  </w:style>
  <w:style w:type="paragraph" w:styleId="af4">
    <w:name w:val="caption"/>
    <w:basedOn w:val="a"/>
    <w:qFormat/>
    <w:rsid w:val="00CD4B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1">
    <w:name w:val="Указатель3"/>
    <w:basedOn w:val="a"/>
    <w:rsid w:val="00CD4BCD"/>
    <w:pPr>
      <w:suppressLineNumbers/>
    </w:pPr>
    <w:rPr>
      <w:rFonts w:cs="Arial"/>
    </w:rPr>
  </w:style>
  <w:style w:type="paragraph" w:customStyle="1" w:styleId="24">
    <w:name w:val="Название объекта2"/>
    <w:basedOn w:val="a"/>
    <w:rsid w:val="00CD4BC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25">
    <w:name w:val="Указатель2"/>
    <w:basedOn w:val="a"/>
    <w:rsid w:val="00CD4BCD"/>
    <w:pPr>
      <w:suppressLineNumbers/>
    </w:pPr>
    <w:rPr>
      <w:rFonts w:cs="Lohit Devanagari"/>
    </w:rPr>
  </w:style>
  <w:style w:type="paragraph" w:customStyle="1" w:styleId="14">
    <w:name w:val="Название объекта1"/>
    <w:basedOn w:val="a"/>
    <w:rsid w:val="00CD4BC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5">
    <w:name w:val="Указатель1"/>
    <w:basedOn w:val="a"/>
    <w:rsid w:val="00CD4BCD"/>
    <w:pPr>
      <w:suppressLineNumbers/>
    </w:pPr>
    <w:rPr>
      <w:rFonts w:cs="Lohit Devanagari"/>
    </w:rPr>
  </w:style>
  <w:style w:type="paragraph" w:customStyle="1" w:styleId="ConsPlusTitle">
    <w:name w:val="ConsPlusTitle"/>
    <w:rsid w:val="00CD4BCD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16">
    <w:name w:val="Знак Знак Знак1 Знак"/>
    <w:basedOn w:val="a"/>
    <w:rsid w:val="00CD4BCD"/>
    <w:pPr>
      <w:spacing w:before="280" w:after="28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af5">
    <w:name w:val="Normal (Web)"/>
    <w:basedOn w:val="a"/>
    <w:rsid w:val="00CD4BCD"/>
    <w:pPr>
      <w:spacing w:before="26" w:after="26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customStyle="1" w:styleId="ConsPlusNormal">
    <w:name w:val="ConsPlusNormal"/>
    <w:rsid w:val="00CD4BC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rsid w:val="00CD4BC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Normal">
    <w:name w:val="ConsNormal"/>
    <w:rsid w:val="00CD4BCD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f6">
    <w:name w:val="No Spacing"/>
    <w:qFormat/>
    <w:rsid w:val="00CD4BCD"/>
    <w:pPr>
      <w:suppressAutoHyphens/>
    </w:pPr>
    <w:rPr>
      <w:rFonts w:eastAsia="Calibri"/>
      <w:sz w:val="28"/>
      <w:szCs w:val="22"/>
      <w:lang w:eastAsia="zh-CN"/>
    </w:rPr>
  </w:style>
  <w:style w:type="paragraph" w:styleId="af7">
    <w:name w:val="List Paragraph"/>
    <w:basedOn w:val="a"/>
    <w:qFormat/>
    <w:rsid w:val="00CD4BCD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</w:rPr>
  </w:style>
  <w:style w:type="paragraph" w:styleId="af8">
    <w:name w:val="Body Text Indent"/>
    <w:basedOn w:val="a"/>
    <w:rsid w:val="00CD4BCD"/>
    <w:pPr>
      <w:spacing w:after="120" w:line="276" w:lineRule="auto"/>
      <w:ind w:left="283"/>
      <w:jc w:val="left"/>
    </w:pPr>
    <w:rPr>
      <w:rFonts w:ascii="Calibri" w:eastAsia="Times New Roman" w:hAnsi="Calibri" w:cs="Calibri"/>
      <w:sz w:val="22"/>
    </w:rPr>
  </w:style>
  <w:style w:type="paragraph" w:customStyle="1" w:styleId="220">
    <w:name w:val="Основной текст с отступом 22"/>
    <w:basedOn w:val="a"/>
    <w:rsid w:val="00CD4BCD"/>
    <w:pPr>
      <w:spacing w:after="120" w:line="480" w:lineRule="auto"/>
      <w:ind w:left="283"/>
      <w:jc w:val="left"/>
    </w:pPr>
    <w:rPr>
      <w:rFonts w:ascii="Calibri" w:eastAsia="Times New Roman" w:hAnsi="Calibri" w:cs="Calibri"/>
      <w:sz w:val="22"/>
    </w:rPr>
  </w:style>
  <w:style w:type="paragraph" w:customStyle="1" w:styleId="Style2">
    <w:name w:val="Style2"/>
    <w:basedOn w:val="a"/>
    <w:rsid w:val="00CD4BCD"/>
    <w:pPr>
      <w:widowControl w:val="0"/>
      <w:autoSpaceDE w:val="0"/>
      <w:spacing w:line="322" w:lineRule="exact"/>
      <w:ind w:firstLine="701"/>
      <w:jc w:val="left"/>
    </w:pPr>
    <w:rPr>
      <w:rFonts w:eastAsia="Times New Roman"/>
      <w:sz w:val="24"/>
      <w:szCs w:val="24"/>
    </w:rPr>
  </w:style>
  <w:style w:type="paragraph" w:customStyle="1" w:styleId="17">
    <w:name w:val="Текст1"/>
    <w:basedOn w:val="a"/>
    <w:rsid w:val="00CD4BCD"/>
    <w:pPr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310">
    <w:name w:val="Основной текст с отступом 31"/>
    <w:basedOn w:val="a"/>
    <w:rsid w:val="00CD4BCD"/>
    <w:pPr>
      <w:spacing w:after="120" w:line="276" w:lineRule="auto"/>
      <w:ind w:left="283"/>
      <w:jc w:val="left"/>
    </w:pPr>
    <w:rPr>
      <w:rFonts w:ascii="Calibri" w:eastAsia="Times New Roman" w:hAnsi="Calibri" w:cs="Calibri"/>
      <w:sz w:val="16"/>
      <w:szCs w:val="16"/>
    </w:rPr>
  </w:style>
  <w:style w:type="paragraph" w:customStyle="1" w:styleId="18">
    <w:name w:val="Знак Знак1 Знак Знак Знак Знак"/>
    <w:basedOn w:val="a"/>
    <w:rsid w:val="00CD4BCD"/>
    <w:pPr>
      <w:widowControl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customStyle="1" w:styleId="ConsPlusDocList">
    <w:name w:val="ConsPlusDocList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BodyText21">
    <w:name w:val="Body Text 21"/>
    <w:basedOn w:val="a"/>
    <w:rsid w:val="00CD4BCD"/>
    <w:pPr>
      <w:widowControl w:val="0"/>
      <w:jc w:val="center"/>
    </w:pPr>
    <w:rPr>
      <w:rFonts w:eastAsia="Times New Roman"/>
      <w:szCs w:val="20"/>
    </w:rPr>
  </w:style>
  <w:style w:type="paragraph" w:customStyle="1" w:styleId="ConsPlusCell">
    <w:name w:val="ConsPlusCell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styleId="af9">
    <w:name w:val="header"/>
    <w:basedOn w:val="a"/>
    <w:rsid w:val="00CD4BCD"/>
    <w:pPr>
      <w:tabs>
        <w:tab w:val="center" w:pos="4677"/>
        <w:tab w:val="right" w:pos="9355"/>
      </w:tabs>
      <w:jc w:val="left"/>
    </w:pPr>
    <w:rPr>
      <w:rFonts w:ascii="Calibri" w:eastAsia="Times New Roman" w:hAnsi="Calibri" w:cs="Calibri"/>
      <w:sz w:val="22"/>
    </w:rPr>
  </w:style>
  <w:style w:type="paragraph" w:styleId="afa">
    <w:name w:val="footer"/>
    <w:basedOn w:val="a"/>
    <w:rsid w:val="00CD4BCD"/>
    <w:pPr>
      <w:tabs>
        <w:tab w:val="center" w:pos="4677"/>
        <w:tab w:val="right" w:pos="9355"/>
      </w:tabs>
      <w:jc w:val="left"/>
    </w:pPr>
    <w:rPr>
      <w:rFonts w:ascii="Calibri" w:eastAsia="Times New Roman" w:hAnsi="Calibri" w:cs="Calibri"/>
      <w:sz w:val="22"/>
    </w:rPr>
  </w:style>
  <w:style w:type="paragraph" w:customStyle="1" w:styleId="ConsPlusDocList1">
    <w:name w:val="ConsPlusDocList1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230">
    <w:name w:val="Основной текст 23"/>
    <w:basedOn w:val="a"/>
    <w:rsid w:val="00CD4BCD"/>
    <w:pPr>
      <w:spacing w:after="120" w:line="480" w:lineRule="auto"/>
      <w:jc w:val="left"/>
    </w:pPr>
    <w:rPr>
      <w:rFonts w:ascii="Calibri" w:eastAsia="Times New Roman" w:hAnsi="Calibri" w:cs="Calibri"/>
      <w:sz w:val="22"/>
    </w:rPr>
  </w:style>
  <w:style w:type="paragraph" w:customStyle="1" w:styleId="210">
    <w:name w:val="Основной текст 21"/>
    <w:basedOn w:val="a"/>
    <w:rsid w:val="00CD4BCD"/>
    <w:rPr>
      <w:rFonts w:ascii="Times New Roman CYR" w:eastAsia="Times New Roman" w:hAnsi="Times New Roman CYR" w:cs="Times New Roman CYR"/>
      <w:kern w:val="1"/>
      <w:szCs w:val="20"/>
    </w:rPr>
  </w:style>
  <w:style w:type="paragraph" w:styleId="afb">
    <w:name w:val="Balloon Text"/>
    <w:basedOn w:val="a"/>
    <w:rsid w:val="00CD4BCD"/>
    <w:pPr>
      <w:jc w:val="left"/>
    </w:pPr>
    <w:rPr>
      <w:rFonts w:ascii="Tahoma" w:eastAsia="Times New Roman" w:hAnsi="Tahoma" w:cs="Tahoma"/>
      <w:sz w:val="16"/>
      <w:szCs w:val="16"/>
    </w:rPr>
  </w:style>
  <w:style w:type="paragraph" w:customStyle="1" w:styleId="19">
    <w:name w:val="Îáû÷íûé1"/>
    <w:rsid w:val="00CD4BCD"/>
    <w:pPr>
      <w:suppressAutoHyphens/>
      <w:overflowPunct w:val="0"/>
      <w:autoSpaceDE w:val="0"/>
      <w:textAlignment w:val="baseline"/>
    </w:pPr>
    <w:rPr>
      <w:rFonts w:eastAsia="Arial"/>
      <w:sz w:val="24"/>
      <w:lang w:eastAsia="zh-CN"/>
    </w:rPr>
  </w:style>
  <w:style w:type="paragraph" w:customStyle="1" w:styleId="221">
    <w:name w:val="Основной текст 22"/>
    <w:basedOn w:val="a"/>
    <w:rsid w:val="00CD4BCD"/>
    <w:pPr>
      <w:overflowPunct w:val="0"/>
      <w:autoSpaceDE w:val="0"/>
      <w:ind w:firstLine="709"/>
      <w:textAlignment w:val="baseline"/>
    </w:pPr>
    <w:rPr>
      <w:rFonts w:ascii="Courier New" w:eastAsia="Times New Roman" w:hAnsi="Courier New" w:cs="Courier New"/>
      <w:sz w:val="24"/>
      <w:szCs w:val="20"/>
    </w:rPr>
  </w:style>
  <w:style w:type="paragraph" w:customStyle="1" w:styleId="211">
    <w:name w:val="Основной текст с отступом 21"/>
    <w:basedOn w:val="a"/>
    <w:rsid w:val="00CD4BCD"/>
    <w:pPr>
      <w:overflowPunct w:val="0"/>
      <w:autoSpaceDE w:val="0"/>
      <w:ind w:right="43" w:firstLine="709"/>
      <w:textAlignment w:val="baseline"/>
    </w:pPr>
    <w:rPr>
      <w:rFonts w:eastAsia="Times New Roman"/>
      <w:szCs w:val="20"/>
    </w:rPr>
  </w:style>
  <w:style w:type="paragraph" w:customStyle="1" w:styleId="afc">
    <w:name w:val="Нормальный (таблица)"/>
    <w:basedOn w:val="a"/>
    <w:next w:val="a"/>
    <w:rsid w:val="00CD4BCD"/>
    <w:pPr>
      <w:widowControl w:val="0"/>
      <w:autoSpaceDE w:val="0"/>
    </w:pPr>
    <w:rPr>
      <w:rFonts w:ascii="Arial" w:eastAsia="Times New Roman" w:hAnsi="Arial" w:cs="Arial"/>
      <w:sz w:val="24"/>
      <w:szCs w:val="24"/>
    </w:rPr>
  </w:style>
  <w:style w:type="paragraph" w:customStyle="1" w:styleId="TimesNewRoman">
    <w:name w:val="Нормальный (таблица) + Times New Roman"/>
    <w:basedOn w:val="a"/>
    <w:rsid w:val="00CD4BCD"/>
    <w:rPr>
      <w:rFonts w:eastAsia="Times New Roman"/>
      <w:bCs/>
      <w:szCs w:val="28"/>
    </w:rPr>
  </w:style>
  <w:style w:type="paragraph" w:customStyle="1" w:styleId="ConsPlusDocList0">
    <w:name w:val="ConsPlusDocList"/>
    <w:next w:val="a"/>
    <w:rsid w:val="00CD4BCD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afd">
    <w:name w:val="Содержимое таблицы"/>
    <w:basedOn w:val="a"/>
    <w:rsid w:val="00CD4BCD"/>
    <w:pPr>
      <w:suppressLineNumbers/>
    </w:pPr>
  </w:style>
  <w:style w:type="paragraph" w:customStyle="1" w:styleId="afe">
    <w:name w:val="Заголовок таблицы"/>
    <w:basedOn w:val="afd"/>
    <w:rsid w:val="00CD4BCD"/>
    <w:pPr>
      <w:jc w:val="center"/>
    </w:pPr>
    <w:rPr>
      <w:b/>
      <w:bCs/>
    </w:rPr>
  </w:style>
  <w:style w:type="paragraph" w:customStyle="1" w:styleId="aff">
    <w:name w:val="Знак"/>
    <w:basedOn w:val="a"/>
    <w:rsid w:val="00CD4BCD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a">
    <w:name w:val="Знак Знак Знак1 Знак Знак Знак Знак"/>
    <w:basedOn w:val="a"/>
    <w:rsid w:val="00CD4BCD"/>
    <w:pPr>
      <w:spacing w:before="280" w:after="28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nformat">
    <w:name w:val="ConsNonformat"/>
    <w:rsid w:val="00CD4BCD"/>
    <w:pPr>
      <w:suppressAutoHyphens/>
    </w:pPr>
    <w:rPr>
      <w:rFonts w:ascii="Courier New" w:hAnsi="Courier New" w:cs="Courier New"/>
      <w:lang w:eastAsia="zh-CN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"/>
    <w:rsid w:val="00CD4BCD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1">
    <w:name w:val="footnote text"/>
    <w:basedOn w:val="a"/>
    <w:rsid w:val="00CD4BCD"/>
    <w:pPr>
      <w:autoSpaceDE w:val="0"/>
      <w:jc w:val="left"/>
    </w:pPr>
    <w:rPr>
      <w:rFonts w:eastAsia="Times New Roman"/>
      <w:sz w:val="20"/>
      <w:szCs w:val="20"/>
    </w:rPr>
  </w:style>
  <w:style w:type="paragraph" w:customStyle="1" w:styleId="Default">
    <w:name w:val="Default"/>
    <w:rsid w:val="00CD4BCD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1b">
    <w:name w:val="Схема документа1"/>
    <w:basedOn w:val="a"/>
    <w:rsid w:val="00CD4BCD"/>
    <w:pPr>
      <w:shd w:val="clear" w:color="auto" w:fill="000080"/>
      <w:jc w:val="left"/>
    </w:pPr>
    <w:rPr>
      <w:rFonts w:ascii="Tahoma" w:eastAsia="Times New Roman" w:hAnsi="Tahoma" w:cs="Tahoma"/>
      <w:sz w:val="20"/>
      <w:szCs w:val="20"/>
    </w:rPr>
  </w:style>
  <w:style w:type="character" w:customStyle="1" w:styleId="WW8Num2z4">
    <w:name w:val="WW8Num2z4"/>
    <w:rsid w:val="007D69AF"/>
  </w:style>
  <w:style w:type="character" w:customStyle="1" w:styleId="WW8Num2z5">
    <w:name w:val="WW8Num2z5"/>
    <w:rsid w:val="007D69AF"/>
  </w:style>
  <w:style w:type="character" w:customStyle="1" w:styleId="WW8Num2z6">
    <w:name w:val="WW8Num2z6"/>
    <w:rsid w:val="007D69AF"/>
  </w:style>
  <w:style w:type="character" w:customStyle="1" w:styleId="WW8Num2z7">
    <w:name w:val="WW8Num2z7"/>
    <w:rsid w:val="007D69AF"/>
  </w:style>
  <w:style w:type="character" w:customStyle="1" w:styleId="WW8Num2z8">
    <w:name w:val="WW8Num2z8"/>
    <w:rsid w:val="007D69AF"/>
  </w:style>
  <w:style w:type="paragraph" w:styleId="aff2">
    <w:name w:val="Title"/>
    <w:basedOn w:val="a"/>
    <w:next w:val="af2"/>
    <w:link w:val="aff3"/>
    <w:qFormat/>
    <w:rsid w:val="007D69AF"/>
    <w:pPr>
      <w:keepNext/>
      <w:spacing w:before="240" w:after="120"/>
      <w:jc w:val="left"/>
    </w:pPr>
    <w:rPr>
      <w:rFonts w:ascii="Liberation Sans" w:eastAsia="Microsoft YaHei" w:hAnsi="Liberation Sans"/>
      <w:szCs w:val="28"/>
    </w:rPr>
  </w:style>
  <w:style w:type="character" w:customStyle="1" w:styleId="aff3">
    <w:name w:val="Название Знак"/>
    <w:link w:val="aff2"/>
    <w:rsid w:val="007D69AF"/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WW-ConsPlusCell">
    <w:name w:val="WW-ConsPlusCell"/>
    <w:next w:val="a"/>
    <w:rsid w:val="007D69AF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table" w:styleId="aff4">
    <w:name w:val="Table Grid"/>
    <w:basedOn w:val="a1"/>
    <w:uiPriority w:val="59"/>
    <w:rsid w:val="003D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annotation reference"/>
    <w:uiPriority w:val="99"/>
    <w:semiHidden/>
    <w:unhideWhenUsed/>
    <w:rsid w:val="00B602BE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B602BE"/>
    <w:rPr>
      <w:sz w:val="20"/>
      <w:szCs w:val="20"/>
    </w:rPr>
  </w:style>
  <w:style w:type="character" w:customStyle="1" w:styleId="aff7">
    <w:name w:val="Текст примечания Знак"/>
    <w:link w:val="aff6"/>
    <w:uiPriority w:val="99"/>
    <w:semiHidden/>
    <w:rsid w:val="00B602BE"/>
    <w:rPr>
      <w:rFonts w:eastAsia="Calibri"/>
      <w:lang w:eastAsia="zh-CN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B602BE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rsid w:val="00B602BE"/>
    <w:rPr>
      <w:rFonts w:eastAsia="Calibri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FEF88-5F1C-4FBB-9405-A6D1D8DA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Malceva</cp:lastModifiedBy>
  <cp:revision>4</cp:revision>
  <cp:lastPrinted>2022-05-31T13:12:00Z</cp:lastPrinted>
  <dcterms:created xsi:type="dcterms:W3CDTF">2022-05-30T10:43:00Z</dcterms:created>
  <dcterms:modified xsi:type="dcterms:W3CDTF">2022-05-31T13:12:00Z</dcterms:modified>
</cp:coreProperties>
</file>